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BINDING FINANCIAL AGREEMENT (NSW)</w:t>
      </w:r>
    </w:p>
    <w:p/>
    <w:p>
      <w:r>
        <w:rPr>
          <w:b/>
          <w:sz w:val="20"/>
        </w:rPr>
        <w:t>PARTIES</w:t>
      </w:r>
    </w:p>
    <w:p>
      <w:r>
        <w:rPr>
          <w:b/>
          <w:sz w:val="20"/>
        </w:rPr>
        <w:t>Party 1:</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Occupation: ___________________________________________________________</w:t>
      </w:r>
    </w:p>
    <w:p/>
    <w:p>
      <w:r>
        <w:rPr>
          <w:b/>
          <w:sz w:val="20"/>
        </w:rPr>
        <w:t>Party 2:</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Occupation: ___________________________________________________________</w:t>
      </w:r>
    </w:p>
    <w:p/>
    <w:p>
      <w:r>
        <w:rPr>
          <w:b/>
          <w:sz w:val="20"/>
        </w:rPr>
        <w:t>RECITALS</w:t>
      </w:r>
    </w:p>
    <w:p>
      <w:r>
        <w:rPr>
          <w:b w:val="0"/>
          <w:sz w:val="20"/>
        </w:rPr>
        <w:t>A. The parties are in a de facto relationship or marriage and wish to make a binding financial agreement under Part 2 Division 1A of the Family Law Act 1975 (Cth) as amended and applicable laws in New South Wales.</w:t>
      </w:r>
    </w:p>
    <w:p>
      <w:r>
        <w:rPr>
          <w:b w:val="0"/>
          <w:sz w:val="20"/>
        </w:rPr>
        <w:t>B. This agreement sets out the terms for the division of property, financial resources, and maintenance, and any other financial matters between the parties.</w:t>
      </w:r>
    </w:p>
    <w:p/>
    <w:p>
      <w:r>
        <w:rPr>
          <w:b/>
          <w:sz w:val="20"/>
        </w:rPr>
        <w:t>DEFINITIONS</w:t>
      </w:r>
    </w:p>
    <w:p>
      <w:r>
        <w:rPr>
          <w:b w:val="0"/>
          <w:sz w:val="20"/>
        </w:rPr>
        <w:t>In this Agreement, unless the context requires otherwise:</w:t>
      </w:r>
    </w:p>
    <w:p>
      <w:r>
        <w:rPr>
          <w:b w:val="0"/>
          <w:sz w:val="20"/>
        </w:rPr>
        <w:t>“Act” means the Family Law Act 1975 (Cth) as amended.</w:t>
      </w:r>
    </w:p>
    <w:p>
      <w:r>
        <w:rPr>
          <w:b w:val="0"/>
          <w:sz w:val="20"/>
        </w:rPr>
        <w:t>“Property” means all real and personal property owned by either party now or acquired in the future, including but not limited to assets, investments, bank accounts, and superannuation entitlements.</w:t>
      </w:r>
    </w:p>
    <w:p/>
    <w:p>
      <w:r>
        <w:rPr>
          <w:b/>
          <w:sz w:val="20"/>
        </w:rPr>
        <w:t>OPERATIVE PROVISIONS</w:t>
      </w:r>
    </w:p>
    <w:p/>
    <w:p>
      <w:r>
        <w:rPr>
          <w:b/>
          <w:sz w:val="20"/>
        </w:rPr>
        <w:t>1. Binding Nature</w:t>
      </w:r>
    </w:p>
    <w:p>
      <w:r>
        <w:rPr>
          <w:b w:val="0"/>
          <w:sz w:val="20"/>
        </w:rPr>
        <w:t>This Agreement is intended to be a Binding Financial Agreement within the meaning of Part 2 Division 1A of the Act. Both parties acknowledge that they understand the nature and effect of this Agreement.</w:t>
      </w:r>
    </w:p>
    <w:p/>
    <w:p>
      <w:r>
        <w:rPr>
          <w:b/>
          <w:sz w:val="20"/>
        </w:rPr>
        <w:t>2. Financial Disclosure</w:t>
      </w:r>
    </w:p>
    <w:p>
      <w:r>
        <w:rPr>
          <w:b w:val="0"/>
          <w:sz w:val="20"/>
        </w:rPr>
        <w:t>Each party confirms that they have made a full and frank disclosure of their financial circumstances to the other party, including all assets, liabilities, income, and financial resources, and that each party has had the opportunity to seek independent legal advice.</w:t>
      </w:r>
    </w:p>
    <w:p/>
    <w:p>
      <w:r>
        <w:rPr>
          <w:b/>
          <w:sz w:val="20"/>
        </w:rPr>
        <w:t>3. Property Settlement</w:t>
      </w:r>
    </w:p>
    <w:p>
      <w:r>
        <w:rPr>
          <w:b w:val="0"/>
          <w:sz w:val="20"/>
        </w:rPr>
        <w:t>Upon breakdown of the relationship, separation, or other specified events, the parties agree to the following division of property:</w:t>
      </w:r>
    </w:p>
    <w:p>
      <w:r>
        <w:rPr>
          <w:b w:val="0"/>
          <w:sz w:val="20"/>
        </w:rPr>
        <w:t>- Party 1 shall retain ownership of: ____________________________________________</w:t>
      </w:r>
    </w:p>
    <w:p>
      <w:r>
        <w:rPr>
          <w:b w:val="0"/>
          <w:sz w:val="20"/>
        </w:rPr>
        <w:t>- Party 2 shall retain ownership of: ____________________________________________</w:t>
      </w:r>
    </w:p>
    <w:p>
      <w:r>
        <w:rPr>
          <w:b w:val="0"/>
          <w:sz w:val="20"/>
        </w:rPr>
        <w:t>- Joint property to be divided as follows: _______________________________________</w:t>
      </w:r>
    </w:p>
    <w:p>
      <w:r>
        <w:rPr>
          <w:b w:val="0"/>
          <w:sz w:val="20"/>
        </w:rPr>
        <w:t>Any transfer of property will be effected by appropriate deeds or documents executed by the parties.</w:t>
      </w:r>
    </w:p>
    <w:p/>
    <w:p>
      <w:r>
        <w:rPr>
          <w:b/>
          <w:sz w:val="20"/>
        </w:rPr>
        <w:t>4. Maintenance and Spousal Support</w:t>
      </w:r>
    </w:p>
    <w:p>
      <w:r>
        <w:rPr>
          <w:b w:val="0"/>
          <w:sz w:val="20"/>
        </w:rPr>
        <w:t>The parties agree that neither party will seek spousal maintenance from the other now or in the future except as agreed in this clause:</w:t>
      </w:r>
    </w:p>
    <w:p>
      <w:r>
        <w:rPr>
          <w:b w:val="0"/>
          <w:sz w:val="20"/>
        </w:rPr>
        <w:t>- ____________________________________________________________________________</w:t>
      </w:r>
    </w:p>
    <w:p>
      <w:r>
        <w:rPr>
          <w:b w:val="0"/>
          <w:sz w:val="20"/>
        </w:rPr>
        <w:t>- ____________________________________________________________________________</w:t>
      </w:r>
    </w:p>
    <w:p/>
    <w:p>
      <w:r>
        <w:rPr>
          <w:b/>
          <w:sz w:val="20"/>
        </w:rPr>
        <w:t>5. Debts and Liabilities</w:t>
      </w:r>
    </w:p>
    <w:p>
      <w:r>
        <w:rPr>
          <w:b w:val="0"/>
          <w:sz w:val="20"/>
        </w:rPr>
        <w:t>Each party will be responsible for their own debts and liabilities incurred before or after the date of this Agreement except as otherwise specified:</w:t>
      </w:r>
    </w:p>
    <w:p>
      <w:r>
        <w:rPr>
          <w:b w:val="0"/>
          <w:sz w:val="20"/>
        </w:rPr>
        <w:t>- Party 1’s debts: ____________________________________________________________</w:t>
      </w:r>
    </w:p>
    <w:p>
      <w:r>
        <w:rPr>
          <w:b w:val="0"/>
          <w:sz w:val="20"/>
        </w:rPr>
        <w:t>- Party 2’s debts: ____________________________________________________________</w:t>
      </w:r>
    </w:p>
    <w:p/>
    <w:p>
      <w:r>
        <w:rPr>
          <w:b/>
          <w:sz w:val="20"/>
        </w:rPr>
        <w:t>6. Superannuation</w:t>
      </w:r>
    </w:p>
    <w:p>
      <w:r>
        <w:rPr>
          <w:b w:val="0"/>
          <w:sz w:val="20"/>
        </w:rPr>
        <w:t>The parties agree that superannuation interests will be treated in accordance with the Act and any applicable regulations. The parties may agree to split superannuation interests as follows:</w:t>
      </w:r>
    </w:p>
    <w:p>
      <w:r>
        <w:rPr>
          <w:b w:val="0"/>
          <w:sz w:val="20"/>
        </w:rPr>
        <w:t>- ____________________________________________________________________________</w:t>
      </w:r>
    </w:p>
    <w:p/>
    <w:p>
      <w:r>
        <w:rPr>
          <w:b/>
          <w:sz w:val="20"/>
        </w:rPr>
        <w:t>7. Future Variation or Revocation</w:t>
      </w:r>
    </w:p>
    <w:p>
      <w:r>
        <w:rPr>
          <w:b w:val="0"/>
          <w:sz w:val="20"/>
        </w:rPr>
        <w:t>This Agreement may only be varied or revoked by a further written agreement signed by both parties, or by an order of the Court as permitted under the Act.</w:t>
      </w:r>
    </w:p>
    <w:p/>
    <w:p>
      <w:r>
        <w:rPr>
          <w:b/>
          <w:sz w:val="20"/>
        </w:rPr>
        <w:t>8. Independent Legal Advice</w:t>
      </w:r>
    </w:p>
    <w:p>
      <w:r>
        <w:rPr>
          <w:b w:val="0"/>
          <w:sz w:val="20"/>
        </w:rPr>
        <w:t>Each party acknowledges that they have been advised to obtain independent legal advice before signing this Agreement and either has done so or voluntarily chosen not to.</w:t>
      </w:r>
    </w:p>
    <w:p/>
    <w:p>
      <w:r>
        <w:rPr>
          <w:b/>
          <w:sz w:val="20"/>
        </w:rPr>
        <w:t>9. Governing Law</w:t>
      </w:r>
    </w:p>
    <w:p>
      <w:r>
        <w:rPr>
          <w:b w:val="0"/>
          <w:sz w:val="20"/>
        </w:rPr>
        <w:t>This Agreement is governed by and shall be construed in accordance with the laws of New South Wales and the Commonwealth of Australia.</w:t>
      </w:r>
    </w:p>
    <w:p/>
    <w:p>
      <w:r>
        <w:rPr>
          <w:b/>
          <w:sz w:val="20"/>
        </w:rPr>
        <w:t>10. Entire Agreement</w:t>
      </w:r>
    </w:p>
    <w:p>
      <w:r>
        <w:rPr>
          <w:b w:val="0"/>
          <w:sz w:val="20"/>
        </w:rPr>
        <w:t>This Agreement contains the entire understanding between the parties concerning the subject matter and supersedes all prior agreements, understandings, and negotiations.</w:t>
      </w:r>
    </w:p>
    <w:p/>
    <w:p>
      <w:r>
        <w:rPr>
          <w:b/>
          <w:sz w:val="20"/>
        </w:rPr>
        <w:t>11. Severability</w:t>
      </w:r>
    </w:p>
    <w:p>
      <w:r>
        <w:rPr>
          <w:b w:val="0"/>
          <w:sz w:val="20"/>
        </w:rPr>
        <w:t>If any provision of this Agreement is held invalid or unenforceable, that provision shall be severed and the remainder of the Agreement shall continue to have full force and effect.</w:t>
      </w:r>
    </w:p>
    <w:p/>
    <w:p>
      <w:r>
        <w:rPr>
          <w:b/>
          <w:sz w:val="20"/>
        </w:rPr>
        <w:t>12. Execution</w:t>
      </w:r>
    </w:p>
    <w:p>
      <w:r>
        <w:rPr>
          <w:b w:val="0"/>
          <w:sz w:val="20"/>
        </w:rPr>
        <w:t>This Agreement is executed as a deed and is effective on the date of the last party's signature.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
      <w:r>
        <w:rPr>
          <w:b/>
          <w:sz w:val="20"/>
        </w:rPr>
        <w:t>WITNESS</w:t>
      </w:r>
    </w:p>
    <w:p>
      <w:r>
        <w:rPr>
          <w:b w:val="0"/>
          <w:sz w:val="20"/>
        </w:rPr>
        <w:t>I certify that the parties signed this Binding Financial Agreement in my presence and acknowledged that they understood its terms and effect.</w:t>
      </w:r>
    </w:p>
    <w:p/>
    <w:p>
      <w:r>
        <w:rPr>
          <w:b w:val="0"/>
          <w:sz w:val="20"/>
        </w:rPr>
        <w:t>Name of Witness: ____________________________________________</w:t>
      </w:r>
    </w:p>
    <w:p>
      <w:r>
        <w:rPr>
          <w:b w:val="0"/>
          <w:sz w:val="20"/>
        </w:rPr>
        <w:t>Address of Witness: __________________________________________</w:t>
      </w:r>
    </w:p>
    <w:p>
      <w:r>
        <w:rPr>
          <w:b w:val="0"/>
          <w:sz w:val="20"/>
        </w:rPr>
        <w:t>Occupation of Witness: _______________________________________</w:t>
      </w:r>
    </w:p>
    <w:p>
      <w:r>
        <w:rPr>
          <w:b w:val="0"/>
          <w:sz w:val="20"/>
        </w:rPr>
        <w:t>Signature of Witness: ________________________________________</w:t>
      </w:r>
    </w:p>
    <w:p>
      <w:r>
        <w:rPr>
          <w:b w:val="0"/>
          <w:sz w:val="20"/>
        </w:rPr>
        <w:t>Date: 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https://templatesdocs-au.com/binding-financial-agreement-nsw/</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binding-financial-agreement-nsw/"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