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CASUAL EMPLOYMENT CONTRACT</w:t>
      </w:r>
    </w:p>
    <w:p/>
    <w:p>
      <w:r>
        <w:rPr>
          <w:b/>
          <w:sz w:val="20"/>
        </w:rPr>
        <w:t>This Casual Employment Contract ("Agreement") is made between:</w:t>
      </w:r>
    </w:p>
    <w:p>
      <w:r>
        <w:rPr>
          <w:b/>
          <w:sz w:val="20"/>
        </w:rPr>
        <w:t>Employer: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ABN (if applicable): 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________________________________________________________</w:t>
      </w:r>
    </w:p>
    <w:p/>
    <w:p>
      <w:r>
        <w:rPr>
          <w:b/>
          <w:sz w:val="20"/>
        </w:rPr>
        <w:t>Employee (Casual Worker):</w:t>
      </w:r>
    </w:p>
    <w:p>
      <w:r>
        <w:rPr>
          <w:b w:val="0"/>
          <w:sz w:val="20"/>
        </w:rPr>
        <w:t>Full Name: 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A. The Employer wishes to engage the Employee on a casual basis to perform duties as described herein.</w:t>
      </w:r>
    </w:p>
    <w:p>
      <w:r>
        <w:rPr>
          <w:b w:val="0"/>
          <w:sz w:val="20"/>
        </w:rPr>
        <w:t>B. The Employee agrees to accept casual employment under the terms set out in this Agreement.</w:t>
      </w:r>
    </w:p>
    <w:p/>
    <w:p>
      <w:r>
        <w:rPr>
          <w:b/>
          <w:sz w:val="20"/>
        </w:rPr>
        <w:t>1. Engagement and Duties</w:t>
      </w:r>
    </w:p>
    <w:p>
      <w:r>
        <w:rPr>
          <w:b w:val="0"/>
          <w:sz w:val="20"/>
        </w:rPr>
        <w:t>1.1 The Employer engages the Employee, and the Employee accepts engagement, as a casual employee.</w:t>
      </w:r>
    </w:p>
    <w:p>
      <w:r>
        <w:rPr>
          <w:b w:val="0"/>
          <w:sz w:val="20"/>
        </w:rPr>
        <w:t>1.2 The Employee agrees to perform the duties of: ________________________________.</w:t>
      </w:r>
    </w:p>
    <w:p>
      <w:r>
        <w:rPr>
          <w:b w:val="0"/>
          <w:sz w:val="20"/>
        </w:rPr>
        <w:t>1.3 The Employee shall perform the duties to the best of their skill, care, and ability in accordance with the Employer’s reasonable directions and policies.</w:t>
      </w:r>
    </w:p>
    <w:p/>
    <w:p>
      <w:r>
        <w:rPr>
          <w:b/>
          <w:sz w:val="20"/>
        </w:rPr>
        <w:t>2. Casual Employment Status</w:t>
      </w:r>
    </w:p>
    <w:p>
      <w:r>
        <w:rPr>
          <w:b w:val="0"/>
          <w:sz w:val="20"/>
        </w:rPr>
        <w:t>2.1 The Employee’s engagement is casual which means:</w:t>
      </w:r>
    </w:p>
    <w:p>
      <w:r>
        <w:rPr>
          <w:b w:val="0"/>
          <w:sz w:val="20"/>
        </w:rPr>
        <w:t>- There is no guarantee of ongoing work or hours.</w:t>
      </w:r>
    </w:p>
    <w:p>
      <w:r>
        <w:rPr>
          <w:b w:val="0"/>
          <w:sz w:val="20"/>
        </w:rPr>
        <w:t>- Work will be offered and accepted as agreed between Employer and Employee.</w:t>
      </w:r>
    </w:p>
    <w:p>
      <w:r>
        <w:rPr>
          <w:b w:val="0"/>
          <w:sz w:val="20"/>
        </w:rPr>
        <w:t>- Either party may terminate the engagement at any time without notice or reason.</w:t>
      </w:r>
    </w:p>
    <w:p/>
    <w:p>
      <w:r>
        <w:rPr>
          <w:b/>
          <w:sz w:val="20"/>
        </w:rPr>
        <w:t>3. Hours of Work</w:t>
      </w:r>
    </w:p>
    <w:p>
      <w:r>
        <w:rPr>
          <w:b w:val="0"/>
          <w:sz w:val="20"/>
        </w:rPr>
        <w:t>3.1 The Employee’s hours of work will be variable and as agreed between the parties prior to each engagement.</w:t>
      </w:r>
    </w:p>
    <w:p>
      <w:r>
        <w:rPr>
          <w:b w:val="0"/>
          <w:sz w:val="20"/>
        </w:rPr>
        <w:t>3.2 There is no obligation on the Employer to provide work or the Employee to accept work.</w:t>
      </w:r>
    </w:p>
    <w:p/>
    <w:p>
      <w:r>
        <w:rPr>
          <w:b/>
          <w:sz w:val="20"/>
        </w:rPr>
        <w:t>4. Remuneration and Payment</w:t>
      </w:r>
    </w:p>
    <w:p>
      <w:r>
        <w:rPr>
          <w:b w:val="0"/>
          <w:sz w:val="20"/>
        </w:rPr>
        <w:t>4.1 The Employee will be paid at the rate of ________________ AUD per hour worked.</w:t>
      </w:r>
    </w:p>
    <w:p>
      <w:r>
        <w:rPr>
          <w:b w:val="0"/>
          <w:sz w:val="20"/>
        </w:rPr>
        <w:t>4.2 The rate includes a casual loading of at least 25% in recognition of lack of paid leave entitlements.</w:t>
      </w:r>
    </w:p>
    <w:p>
      <w:r>
        <w:rPr>
          <w:b w:val="0"/>
          <w:sz w:val="20"/>
        </w:rPr>
        <w:t>4.3 Payment will be made by the Employer within the timeframe stipulated by applicable laws and awards, usually within ________________ days following the end of a pay period.</w:t>
      </w:r>
    </w:p>
    <w:p>
      <w:r>
        <w:rPr>
          <w:b w:val="0"/>
          <w:sz w:val="20"/>
        </w:rPr>
        <w:t>4.4 The Employer will provide payslips detailing hours worked, rate, and any deductions.</w:t>
      </w:r>
    </w:p>
    <w:p/>
    <w:p>
      <w:r>
        <w:rPr>
          <w:b/>
          <w:sz w:val="20"/>
        </w:rPr>
        <w:t>5. Leave Entitlements</w:t>
      </w:r>
    </w:p>
    <w:p>
      <w:r>
        <w:rPr>
          <w:b w:val="0"/>
          <w:sz w:val="20"/>
        </w:rPr>
        <w:t>5.1 As a casual employee, the Employee is not entitled to paid annual leave, personal/carer’s leave, or public holidays.</w:t>
      </w:r>
    </w:p>
    <w:p>
      <w:r>
        <w:rPr>
          <w:b w:val="0"/>
          <w:sz w:val="20"/>
        </w:rPr>
        <w:t>5.2 The Employee is entitled to unpaid carer’s leave and compassionate leave as per the National Employment Standards (NES).</w:t>
      </w:r>
    </w:p>
    <w:p/>
    <w:p>
      <w:r>
        <w:rPr>
          <w:b/>
          <w:sz w:val="20"/>
        </w:rPr>
        <w:t>6. Taxation and Superannuation</w:t>
      </w:r>
    </w:p>
    <w:p>
      <w:r>
        <w:rPr>
          <w:b w:val="0"/>
          <w:sz w:val="20"/>
        </w:rPr>
        <w:t>6.1 The Employer will deduct tax from the Employee’s remuneration as required by law.</w:t>
      </w:r>
    </w:p>
    <w:p>
      <w:r>
        <w:rPr>
          <w:b w:val="0"/>
          <w:sz w:val="20"/>
        </w:rPr>
        <w:t>6.2 The Employer will make superannuation contributions on the Employee’s behalf in accordance with the Superannuation Guarantee (Administration) Act 1992.</w:t>
      </w:r>
    </w:p>
    <w:p/>
    <w:p>
      <w:r>
        <w:rPr>
          <w:b/>
          <w:sz w:val="20"/>
        </w:rPr>
        <w:t>7. Confidentiality</w:t>
      </w:r>
    </w:p>
    <w:p>
      <w:r>
        <w:rPr>
          <w:b w:val="0"/>
          <w:sz w:val="20"/>
        </w:rPr>
        <w:t>7.1 The Employee must not, during or after the termination of this Agreement, disclose any confidential information obtained during employment without prior written consent of the Employer.</w:t>
      </w:r>
    </w:p>
    <w:p>
      <w:r>
        <w:rPr>
          <w:b w:val="0"/>
          <w:sz w:val="20"/>
        </w:rPr>
        <w:t>7.2 Confidential information includes but is not limited to business plans, customer details, financial information, and trade secrets.</w:t>
      </w:r>
    </w:p>
    <w:p/>
    <w:p>
      <w:r>
        <w:rPr>
          <w:b/>
          <w:sz w:val="20"/>
        </w:rPr>
        <w:t>8. Workplace Health and Safety</w:t>
      </w:r>
    </w:p>
    <w:p>
      <w:r>
        <w:rPr>
          <w:b w:val="0"/>
          <w:sz w:val="20"/>
        </w:rPr>
        <w:t>8.1 The Employee agrees to comply with all workplace health and safety policies and procedures.</w:t>
      </w:r>
    </w:p>
    <w:p>
      <w:r>
        <w:rPr>
          <w:b w:val="0"/>
          <w:sz w:val="20"/>
        </w:rPr>
        <w:t>8.2 The Employee must take reasonable care for their own health and safety and that of others affected by their acts or omissions.</w:t>
      </w:r>
    </w:p>
    <w:p/>
    <w:p>
      <w:r>
        <w:rPr>
          <w:b/>
          <w:sz w:val="20"/>
        </w:rPr>
        <w:t>9. Termination</w:t>
      </w:r>
    </w:p>
    <w:p>
      <w:r>
        <w:rPr>
          <w:b w:val="0"/>
          <w:sz w:val="20"/>
        </w:rPr>
        <w:t>9.1 Either party may terminate this Agreement at any time without notice and without cause.</w:t>
      </w:r>
    </w:p>
    <w:p>
      <w:r>
        <w:rPr>
          <w:b w:val="0"/>
          <w:sz w:val="20"/>
        </w:rPr>
        <w:t>9.2 Termination may be verbal or written; however, written notice is preferred for record-keeping.</w:t>
      </w:r>
    </w:p>
    <w:p>
      <w:r>
        <w:rPr>
          <w:b w:val="0"/>
          <w:sz w:val="20"/>
        </w:rPr>
        <w:t>9.3 Upon termination, the Employer will pay the Employee all outstanding remuneration for hours worked up to the termination date.</w:t>
      </w:r>
    </w:p>
    <w:p/>
    <w:p>
      <w:r>
        <w:rPr>
          <w:b/>
          <w:sz w:val="20"/>
        </w:rPr>
        <w:t>10. Relationship of Parties</w:t>
      </w:r>
    </w:p>
    <w:p>
      <w:r>
        <w:rPr>
          <w:b w:val="0"/>
          <w:sz w:val="20"/>
        </w:rPr>
        <w:t>10.1 Nothing in this Agreement creates a contract of employment other than casual employment, partnership, joint venture, or agency relationship between the parties.</w:t>
      </w:r>
    </w:p>
    <w:p>
      <w:r>
        <w:rPr>
          <w:b w:val="0"/>
          <w:sz w:val="20"/>
        </w:rPr>
        <w:t>10.2 The Employee is not entitled to any benefits beyond those stipulated in this Agreement or required by law.</w:t>
      </w:r>
    </w:p>
    <w:p/>
    <w:p>
      <w:r>
        <w:rPr>
          <w:b/>
          <w:sz w:val="20"/>
        </w:rPr>
        <w:t>11. Dispute Resolution</w:t>
      </w:r>
    </w:p>
    <w:p>
      <w:r>
        <w:rPr>
          <w:b w:val="0"/>
          <w:sz w:val="20"/>
        </w:rPr>
        <w:t>11.1 In the event of a dispute arising out of this Agreement, the parties agree to attempt to resolve the matter through good faith negotiations.</w:t>
      </w:r>
    </w:p>
    <w:p>
      <w:r>
        <w:rPr>
          <w:b w:val="0"/>
          <w:sz w:val="20"/>
        </w:rPr>
        <w:t>11.2 If unresolved, the dispute may be referred to the Fair Work Commission or other appropriate tribunal in Australia.</w:t>
      </w:r>
    </w:p>
    <w:p/>
    <w:p>
      <w:r>
        <w:rPr>
          <w:b/>
          <w:sz w:val="20"/>
        </w:rPr>
        <w:t>12. Entire Agreement</w:t>
      </w:r>
    </w:p>
    <w:p>
      <w:r>
        <w:rPr>
          <w:b w:val="0"/>
          <w:sz w:val="20"/>
        </w:rPr>
        <w:t>12.1 This Agreement constitutes the entire agreement between the parties and supersedes all prior understandings or agreements, whether written or oral, relating to the subject matter.</w:t>
      </w:r>
    </w:p>
    <w:p>
      <w:r>
        <w:rPr>
          <w:b w:val="0"/>
          <w:sz w:val="20"/>
        </w:rPr>
        <w:t>12.2 Any amendment to this Agreement must be in writing and signed by both parties.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https://templatesdocs-au.com/casual-employment-contract/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casual-employment-contract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