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COST PLUS CONTRACT AGREEMENT</w:t>
      </w:r>
    </w:p>
    <w:p/>
    <w:p>
      <w:r>
        <w:rPr>
          <w:b/>
          <w:sz w:val="20"/>
        </w:rPr>
        <w:t>This Cost Plus Contract Agreement (the “Agreement”) is made between:</w:t>
      </w:r>
    </w:p>
    <w:p>
      <w:r>
        <w:rPr>
          <w:b/>
          <w:sz w:val="20"/>
        </w:rPr>
        <w:t>Principal:</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Details: ______________________________________________________</w:t>
      </w:r>
    </w:p>
    <w:p/>
    <w:p>
      <w:r>
        <w:rPr>
          <w:b/>
          <w:sz w:val="20"/>
        </w:rPr>
        <w:t>Contractor: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Details: ______________________________________________________</w:t>
      </w:r>
    </w:p>
    <w:p/>
    <w:p>
      <w:r>
        <w:rPr>
          <w:b/>
          <w:sz w:val="22"/>
        </w:rPr>
        <w:t>RECITALS</w:t>
      </w:r>
    </w:p>
    <w:p>
      <w:r>
        <w:rPr>
          <w:b w:val="0"/>
          <w:sz w:val="20"/>
        </w:rPr>
        <w:t>WHEREAS the Principal wishes to engage the Contractor to perform certain works as described herein;</w:t>
      </w:r>
    </w:p>
    <w:p>
      <w:r>
        <w:rPr>
          <w:b w:val="0"/>
          <w:sz w:val="20"/>
        </w:rPr>
        <w:t>AND WHEREAS the Contractor has agreed to perform such works on a cost plus basis in accordance with the terms of this Agreement;</w:t>
      </w:r>
    </w:p>
    <w:p>
      <w:r>
        <w:rPr>
          <w:b w:val="0"/>
          <w:sz w:val="20"/>
        </w:rPr>
        <w:t>NOW, THEREFORE, the parties agree as follows:</w:t>
      </w:r>
    </w:p>
    <w:p/>
    <w:p>
      <w:r>
        <w:rPr>
          <w:b/>
          <w:sz w:val="22"/>
        </w:rPr>
        <w:t>1. DEFINITIONS</w:t>
      </w:r>
    </w:p>
    <w:p>
      <w:r>
        <w:rPr>
          <w:b w:val="0"/>
          <w:sz w:val="20"/>
        </w:rPr>
        <w:t>In this Agreement, unless the context requires otherwise:</w:t>
      </w:r>
    </w:p>
    <w:p>
      <w:r>
        <w:rPr>
          <w:b w:val="0"/>
          <w:sz w:val="20"/>
        </w:rPr>
        <w:t>“Cost” means all reasonable direct costs, expenses and disbursements incurred by the Contractor in performing the Works, including labour, materials, plant, equipment, subcontractor costs, and overheads directly attributable to the Works.</w:t>
      </w:r>
    </w:p>
    <w:p>
      <w:r>
        <w:rPr>
          <w:b w:val="0"/>
          <w:sz w:val="20"/>
        </w:rPr>
        <w:t>“Plus Fee” means the Contractor’s fee calculated as a percentage or fixed amount specified in this Agreement added to the Cost.</w:t>
      </w:r>
    </w:p>
    <w:p/>
    <w:p>
      <w:r>
        <w:rPr>
          <w:b/>
          <w:sz w:val="22"/>
        </w:rPr>
        <w:t>2. SCOPE OF WORKS</w:t>
      </w:r>
    </w:p>
    <w:p>
      <w:r>
        <w:rPr>
          <w:b w:val="0"/>
          <w:sz w:val="20"/>
        </w:rPr>
        <w:t>The Contractor shall perform the works described as follows: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The Contractor shall perform the Works diligently, carefully, and in accordance with all applicable laws, regulations, codes, and standards.</w:t>
      </w:r>
    </w:p>
    <w:p/>
    <w:p>
      <w:r>
        <w:rPr>
          <w:b/>
          <w:sz w:val="22"/>
        </w:rPr>
        <w:t>3. CONTRACT PRICE AND PAYMENT</w:t>
      </w:r>
    </w:p>
    <w:p>
      <w:r>
        <w:rPr>
          <w:b w:val="0"/>
          <w:sz w:val="20"/>
        </w:rPr>
        <w:t>3.1 Contract Price</w:t>
      </w:r>
    </w:p>
    <w:p>
      <w:r>
        <w:rPr>
          <w:b w:val="0"/>
          <w:sz w:val="20"/>
        </w:rPr>
        <w:t>The Contract Price shall be the Cost plus a fee calculated as follows:</w:t>
      </w:r>
    </w:p>
    <w:p>
      <w:r>
        <w:rPr>
          <w:b w:val="0"/>
          <w:sz w:val="20"/>
        </w:rPr>
        <w:t>☐ A percentage of ______ % of the Cost</w:t>
      </w:r>
    </w:p>
    <w:p>
      <w:r>
        <w:rPr>
          <w:b w:val="0"/>
          <w:sz w:val="20"/>
        </w:rPr>
        <w:t>☐ A fixed fee of $ _________________</w:t>
      </w:r>
    </w:p>
    <w:p>
      <w:r>
        <w:rPr>
          <w:b w:val="0"/>
          <w:sz w:val="20"/>
        </w:rPr>
        <w:t>☐ Other (describe): ______________________________________________________</w:t>
      </w:r>
    </w:p>
    <w:p/>
    <w:p>
      <w:r>
        <w:rPr>
          <w:b w:val="0"/>
          <w:sz w:val="20"/>
        </w:rPr>
        <w:t>3.2 Payment Terms</w:t>
      </w:r>
    </w:p>
    <w:p>
      <w:r>
        <w:rPr>
          <w:b w:val="0"/>
          <w:sz w:val="20"/>
        </w:rPr>
        <w:t>The Contractor shall submit to the Principal monthly statements detailing the Cost incurred and the Plus Fee.</w:t>
      </w:r>
    </w:p>
    <w:p>
      <w:r>
        <w:rPr>
          <w:b w:val="0"/>
          <w:sz w:val="20"/>
        </w:rPr>
        <w:t>The Principal shall pay the Contractor the amount stated in each statement within ________ days of receipt.</w:t>
      </w:r>
    </w:p>
    <w:p>
      <w:r>
        <w:rPr>
          <w:b w:val="0"/>
          <w:sz w:val="20"/>
        </w:rPr>
        <w:t>Payments shall be made by bank transfer or other mutually agreed method.</w:t>
      </w:r>
    </w:p>
    <w:p/>
    <w:p>
      <w:r>
        <w:rPr>
          <w:b/>
          <w:sz w:val="22"/>
        </w:rPr>
        <w:t>4. RECORDS AND AUDIT</w:t>
      </w:r>
    </w:p>
    <w:p>
      <w:r>
        <w:rPr>
          <w:b w:val="0"/>
          <w:sz w:val="20"/>
        </w:rPr>
        <w:t>The Contractor shall keep full, accurate, and up-to-date records of all costs, expenses, and disbursements related to the Works.</w:t>
      </w:r>
    </w:p>
    <w:p>
      <w:r>
        <w:rPr>
          <w:b w:val="0"/>
          <w:sz w:val="20"/>
        </w:rPr>
        <w:t>The Principal reserves the right to inspect and audit such records at reasonable times and upon reasonable notice.</w:t>
      </w:r>
    </w:p>
    <w:p/>
    <w:p>
      <w:r>
        <w:rPr>
          <w:b/>
          <w:sz w:val="22"/>
        </w:rPr>
        <w:t>5. VARIATIONS</w:t>
      </w:r>
    </w:p>
    <w:p>
      <w:r>
        <w:rPr>
          <w:b w:val="0"/>
          <w:sz w:val="20"/>
        </w:rPr>
        <w:t>Any changes or variations to the Scope of Works must be agreed upon in writing by both parties before execution.</w:t>
      </w:r>
    </w:p>
    <w:p>
      <w:r>
        <w:rPr>
          <w:b w:val="0"/>
          <w:sz w:val="20"/>
        </w:rPr>
        <w:t>Variations shall be managed in accordance with the terms of this Agreement, including any adjustments to the Contract Price and timeframe.</w:t>
      </w:r>
    </w:p>
    <w:p/>
    <w:p>
      <w:r>
        <w:rPr>
          <w:b/>
          <w:sz w:val="22"/>
        </w:rPr>
        <w:t>6. TIME FOR COMPLETION</w:t>
      </w:r>
    </w:p>
    <w:p>
      <w:r>
        <w:rPr>
          <w:b w:val="0"/>
          <w:sz w:val="20"/>
        </w:rPr>
        <w:t>The Contractor shall commence the Works on __________________________________ and shall complete the Works by __________________________________.</w:t>
      </w:r>
    </w:p>
    <w:p>
      <w:r>
        <w:rPr>
          <w:b w:val="0"/>
          <w:sz w:val="20"/>
        </w:rPr>
        <w:t>Time is of the essence in this Agreement.</w:t>
      </w:r>
    </w:p>
    <w:p/>
    <w:p>
      <w:r>
        <w:rPr>
          <w:b/>
          <w:sz w:val="22"/>
        </w:rPr>
        <w:t>7. CONTRACTOR’S OBLIGATIONS</w:t>
      </w:r>
    </w:p>
    <w:p>
      <w:r>
        <w:rPr>
          <w:b w:val="0"/>
          <w:sz w:val="20"/>
        </w:rPr>
        <w:t>7.1 The Contractor shall supply all labour, materials, plant, equipment, and services necessary for the proper execution of the Works.</w:t>
      </w:r>
    </w:p>
    <w:p>
      <w:r>
        <w:rPr>
          <w:b w:val="0"/>
          <w:sz w:val="20"/>
        </w:rPr>
        <w:t>7.2 The Contractor shall comply with all applicable workplace health and safety laws and policies.</w:t>
      </w:r>
    </w:p>
    <w:p>
      <w:r>
        <w:rPr>
          <w:b w:val="0"/>
          <w:sz w:val="20"/>
        </w:rPr>
        <w:t>7.3 The Contractor shall maintain all necessary licenses, permits, and approvals required for the Works.</w:t>
      </w:r>
    </w:p>
    <w:p/>
    <w:p>
      <w:r>
        <w:rPr>
          <w:b/>
          <w:sz w:val="22"/>
        </w:rPr>
        <w:t>8. PRINCIPAL’S OBLIGATIONS</w:t>
      </w:r>
    </w:p>
    <w:p>
      <w:r>
        <w:rPr>
          <w:b w:val="0"/>
          <w:sz w:val="20"/>
        </w:rPr>
        <w:t>The Principal shall provide access to the site and any necessary information or approvals to enable the Contractor to perform the Works.</w:t>
      </w:r>
    </w:p>
    <w:p>
      <w:r>
        <w:rPr>
          <w:b w:val="0"/>
          <w:sz w:val="20"/>
        </w:rPr>
        <w:t>The Principal shall make payments in accordance with this Agreement.</w:t>
      </w:r>
    </w:p>
    <w:p/>
    <w:p>
      <w:r>
        <w:rPr>
          <w:b/>
          <w:sz w:val="22"/>
        </w:rPr>
        <w:t>9. INSURANCE</w:t>
      </w:r>
    </w:p>
    <w:p>
      <w:r>
        <w:rPr>
          <w:b w:val="0"/>
          <w:sz w:val="20"/>
        </w:rPr>
        <w:t>The Contractor shall maintain, at its own cost, the following insurances for the duration of the Works:</w:t>
      </w:r>
    </w:p>
    <w:p>
      <w:r>
        <w:rPr>
          <w:b w:val="0"/>
          <w:sz w:val="20"/>
        </w:rPr>
        <w:t>• Public liability insurance with a minimum coverage of $_________________;</w:t>
      </w:r>
    </w:p>
    <w:p>
      <w:r>
        <w:rPr>
          <w:b w:val="0"/>
          <w:sz w:val="20"/>
        </w:rPr>
        <w:t>• Workers’ compensation insurance as required by law;</w:t>
      </w:r>
    </w:p>
    <w:p>
      <w:r>
        <w:rPr>
          <w:b w:val="0"/>
          <w:sz w:val="20"/>
        </w:rPr>
        <w:t>• Contract works insurance covering the Works in progress;</w:t>
      </w:r>
    </w:p>
    <w:p>
      <w:r>
        <w:rPr>
          <w:b w:val="0"/>
          <w:sz w:val="20"/>
        </w:rPr>
        <w:t>• Any other insurance required under applicable laws or agreed by the parties.</w:t>
      </w:r>
    </w:p>
    <w:p>
      <w:r>
        <w:rPr>
          <w:b w:val="0"/>
          <w:sz w:val="20"/>
        </w:rPr>
        <w:t>The Contractor shall provide certificates of currency upon request.</w:t>
      </w:r>
    </w:p>
    <w:p/>
    <w:p>
      <w:r>
        <w:rPr>
          <w:b/>
          <w:sz w:val="22"/>
        </w:rPr>
        <w:t>10. LIABILITY AND INDEMNITY</w:t>
      </w:r>
    </w:p>
    <w:p>
      <w:r>
        <w:rPr>
          <w:b w:val="0"/>
          <w:sz w:val="20"/>
        </w:rPr>
        <w:t>The Contractor shall be liable for any loss, damage, or injury caused by its negligence or breach of this Agreement.</w:t>
      </w:r>
    </w:p>
    <w:p>
      <w:r>
        <w:rPr>
          <w:b w:val="0"/>
          <w:sz w:val="20"/>
        </w:rPr>
        <w:t>The Contractor indemnifies and holds harmless the Principal against all claims, losses, damages, liabilities, costs, and expenses arising out of or in connection with the performance of the Works, except to the extent caused by the Principal’s negligence or breach.</w:t>
      </w:r>
    </w:p>
    <w:p/>
    <w:p>
      <w:r>
        <w:rPr>
          <w:b/>
          <w:sz w:val="22"/>
        </w:rPr>
        <w:t>11. TERMINATION</w:t>
      </w:r>
    </w:p>
    <w:p>
      <w:r>
        <w:rPr>
          <w:b w:val="0"/>
          <w:sz w:val="20"/>
        </w:rPr>
        <w:t>11.1 Either party may terminate this Agreement by giving _______ days written notice to the other party.</w:t>
      </w:r>
    </w:p>
    <w:p>
      <w:r>
        <w:rPr>
          <w:b w:val="0"/>
          <w:sz w:val="20"/>
        </w:rPr>
        <w:t>11.2 The Principal may terminate immediately if the Contractor breaches any material term of this Agreement and fails to remedy the breach within _______ days of notice.</w:t>
      </w:r>
    </w:p>
    <w:p>
      <w:r>
        <w:rPr>
          <w:b w:val="0"/>
          <w:sz w:val="20"/>
        </w:rPr>
        <w:t>11.3 Upon termination, the Contractor shall be entitled to payment for all Work properly performed up to the date of termination, including any applicable fees.</w:t>
      </w:r>
    </w:p>
    <w:p/>
    <w:p>
      <w:r>
        <w:rPr>
          <w:b/>
          <w:sz w:val="22"/>
        </w:rPr>
        <w:t>12. DISPUTE RESOLUTION</w:t>
      </w:r>
    </w:p>
    <w:p>
      <w:r>
        <w:rPr>
          <w:b w:val="0"/>
          <w:sz w:val="20"/>
        </w:rPr>
        <w:t>In the event of a dispute arising out of or relating to this Agreement, the parties shall attempt to resolve the dispute amicably through negotiation.</w:t>
      </w:r>
    </w:p>
    <w:p>
      <w:r>
        <w:rPr>
          <w:b w:val="0"/>
          <w:sz w:val="20"/>
        </w:rPr>
        <w:t>If unresolved, the dispute shall be referred to mediation before any party may commence legal proceedings.</w:t>
      </w:r>
    </w:p>
    <w:p>
      <w:r>
        <w:rPr>
          <w:b w:val="0"/>
          <w:sz w:val="20"/>
        </w:rPr>
        <w:t>This clause does not prevent either party from seeking urgent interlocutory relief in a court of competent jurisdiction.</w:t>
      </w:r>
    </w:p>
    <w:p/>
    <w:p>
      <w:r>
        <w:rPr>
          <w:b/>
          <w:sz w:val="22"/>
        </w:rPr>
        <w:t>13. GOVERNING LAW</w:t>
      </w:r>
    </w:p>
    <w:p>
      <w:r>
        <w:rPr>
          <w:b w:val="0"/>
          <w:sz w:val="20"/>
        </w:rPr>
        <w:t>This Agreement shall be governed by and construed in accordance with the laws of the State or Territory of Australia in which the Works are performed.</w:t>
      </w:r>
    </w:p>
    <w:p>
      <w:r>
        <w:rPr>
          <w:b w:val="0"/>
          <w:sz w:val="20"/>
        </w:rPr>
        <w:t>The parties submit to the exclusive jurisdiction of the courts of that State or Territory.</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https://templatesdocs-au.com/cost-plus-contract/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cost-plus-contrac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