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EMPLOYMENT CONTRACT – QUEENSLAND</w:t>
      </w:r>
    </w:p>
    <w:p/>
    <w:p>
      <w:r>
        <w:rPr>
          <w:b/>
          <w:sz w:val="20"/>
        </w:rPr>
        <w:t>This Employment Contract (the “Agreement”) is made between:</w:t>
      </w:r>
    </w:p>
    <w:p>
      <w:r>
        <w:rPr>
          <w:b/>
          <w:sz w:val="20"/>
        </w:rPr>
        <w:t>Employer:</w:t>
      </w:r>
    </w:p>
    <w:p>
      <w:r>
        <w:rPr>
          <w:b w:val="0"/>
          <w:sz w:val="20"/>
        </w:rPr>
        <w:t>Company Name: ____________________________________________________________</w:t>
      </w:r>
    </w:p>
    <w:p>
      <w:r>
        <w:rPr>
          <w:b w:val="0"/>
          <w:sz w:val="20"/>
        </w:rPr>
        <w:t>ABN: _________________________________________________________________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sz w:val="20"/>
        </w:rPr>
        <w:t>Employee:</w:t>
      </w:r>
    </w:p>
    <w:p>
      <w:r>
        <w:rPr>
          <w:b w:val="0"/>
          <w:sz w:val="20"/>
        </w:rPr>
        <w:t>Full Name: ______________________________________________________________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sz w:val="20"/>
        </w:rPr>
        <w:t>1. COMMENCEMENT AND DURATION</w:t>
      </w:r>
    </w:p>
    <w:p>
      <w:r>
        <w:rPr>
          <w:b w:val="0"/>
          <w:sz w:val="20"/>
        </w:rPr>
        <w:t>The employment relationship commences on ____________________________ and continues until terminated in accordance with this Agreement.</w:t>
      </w:r>
    </w:p>
    <w:p/>
    <w:p>
      <w:r>
        <w:rPr>
          <w:b/>
          <w:sz w:val="20"/>
        </w:rPr>
        <w:t>2. POSITION AND DUTIES</w:t>
      </w:r>
    </w:p>
    <w:p>
      <w:r>
        <w:rPr>
          <w:b w:val="0"/>
          <w:sz w:val="20"/>
        </w:rPr>
        <w:t>2.1 The Employee is employed as _____________________________________________.</w:t>
      </w:r>
    </w:p>
    <w:p>
      <w:r>
        <w:rPr>
          <w:b w:val="0"/>
          <w:sz w:val="20"/>
        </w:rPr>
        <w:t>2.2 The Employee agrees to perform the duties and responsibilities assigned by the Employer faithfully and diligently.</w:t>
      </w:r>
    </w:p>
    <w:p>
      <w:r>
        <w:rPr>
          <w:b w:val="0"/>
          <w:sz w:val="20"/>
        </w:rPr>
        <w:t>2.3 The Employee must comply with all lawful and reasonable directions given by the Employer.</w:t>
      </w:r>
    </w:p>
    <w:p/>
    <w:p>
      <w:r>
        <w:rPr>
          <w:b/>
          <w:sz w:val="20"/>
        </w:rPr>
        <w:t>3. PLACE OF WORK</w:t>
      </w:r>
    </w:p>
    <w:p>
      <w:r>
        <w:rPr>
          <w:b w:val="0"/>
          <w:sz w:val="20"/>
        </w:rPr>
        <w:t>The Employee’s primary place of work is __________________________________________.</w:t>
      </w:r>
    </w:p>
    <w:p>
      <w:r>
        <w:rPr>
          <w:b w:val="0"/>
          <w:sz w:val="20"/>
        </w:rPr>
        <w:t>The Employer may require the Employee to work at other locations within Queensland or elsewhere as reasonably necessary.</w:t>
      </w:r>
    </w:p>
    <w:p/>
    <w:p>
      <w:r>
        <w:rPr>
          <w:b/>
          <w:sz w:val="20"/>
        </w:rPr>
        <w:t>4. HOURS OF WORK</w:t>
      </w:r>
    </w:p>
    <w:p>
      <w:r>
        <w:rPr>
          <w:b w:val="0"/>
          <w:sz w:val="20"/>
        </w:rPr>
        <w:t>4.1 The Employee’s normal hours of work are _________________________________ per week, from __________ to __________, with a __________________ break.</w:t>
      </w:r>
    </w:p>
    <w:p>
      <w:r>
        <w:rPr>
          <w:b w:val="0"/>
          <w:sz w:val="20"/>
        </w:rPr>
        <w:t>4.2 Overtime work, if required, must be authorised by the Employer in advance and will be compensated in accordance with the applicable industrial instruments or legislation.</w:t>
      </w:r>
    </w:p>
    <w:p/>
    <w:p>
      <w:r>
        <w:rPr>
          <w:b/>
          <w:sz w:val="20"/>
        </w:rPr>
        <w:t>5. REMUNERATION</w:t>
      </w:r>
    </w:p>
    <w:p>
      <w:r>
        <w:rPr>
          <w:b w:val="0"/>
          <w:sz w:val="20"/>
        </w:rPr>
        <w:t>5.1 The Employee will be paid a salary/wage of $________________ per _______________ (hour, week, fortnight, month).</w:t>
      </w:r>
    </w:p>
    <w:p>
      <w:r>
        <w:rPr>
          <w:b w:val="0"/>
          <w:sz w:val="20"/>
        </w:rPr>
        <w:t>5.2 Payment will be made by direct credit into a nominated bank account on a __________________ basis.</w:t>
      </w:r>
    </w:p>
    <w:p>
      <w:r>
        <w:rPr>
          <w:b w:val="0"/>
          <w:sz w:val="20"/>
        </w:rPr>
        <w:t>5.3 The Employer will make all mandatory superannuation contributions under the Superannuation Guarantee (Administration) Act 1992 (Cth) to a complying fund nominated by the Employee.</w:t>
      </w:r>
    </w:p>
    <w:p>
      <w:r>
        <w:rPr>
          <w:b w:val="0"/>
          <w:sz w:val="20"/>
        </w:rPr>
        <w:t>5.4 Tax and other statutory deductions will be made in accordance with Australian law.</w:t>
      </w:r>
    </w:p>
    <w:p/>
    <w:p>
      <w:r>
        <w:rPr>
          <w:b/>
          <w:sz w:val="20"/>
        </w:rPr>
        <w:t>6. LEAVE ENTITLEMENTS</w:t>
      </w:r>
    </w:p>
    <w:p>
      <w:r>
        <w:rPr>
          <w:b w:val="0"/>
          <w:sz w:val="20"/>
        </w:rPr>
        <w:t>6.1 Annual Leave: The Employee is entitled to paid annual leave in accordance with the National Employment Standards (NES).</w:t>
      </w:r>
    </w:p>
    <w:p>
      <w:r>
        <w:rPr>
          <w:b w:val="0"/>
          <w:sz w:val="20"/>
        </w:rPr>
        <w:t>6.2 Personal/Carer’s Leave: The Employee is entitled to personal/carer’s leave as prescribed by the NES.</w:t>
      </w:r>
    </w:p>
    <w:p>
      <w:r>
        <w:rPr>
          <w:b w:val="0"/>
          <w:sz w:val="20"/>
        </w:rPr>
        <w:t>6.3 Compassionate Leave: Entitlement as per the NES.</w:t>
      </w:r>
    </w:p>
    <w:p>
      <w:r>
        <w:rPr>
          <w:b w:val="0"/>
          <w:sz w:val="20"/>
        </w:rPr>
        <w:t>6.4 Parental Leave: Entitlements apply in accordance with the Fair Work Act 2009 and relevant legislation.</w:t>
      </w:r>
    </w:p>
    <w:p>
      <w:r>
        <w:rPr>
          <w:b w:val="0"/>
          <w:sz w:val="20"/>
        </w:rPr>
        <w:t>6.5 The Employee shall apply for leave in writing with reasonable notice and obtain approval from the Employer.</w:t>
      </w:r>
    </w:p>
    <w:p/>
    <w:p>
      <w:r>
        <w:rPr>
          <w:b/>
          <w:sz w:val="20"/>
        </w:rPr>
        <w:t>7. CONFIDENTIALITY</w:t>
      </w:r>
    </w:p>
    <w:p>
      <w:r>
        <w:rPr>
          <w:b w:val="0"/>
          <w:sz w:val="20"/>
        </w:rPr>
        <w:t>The Employee must not, during or after termination of employment, disclose to any third party any confidential information or trade secrets of the Employer, except as required by law or authorised by the Employer.</w:t>
      </w:r>
    </w:p>
    <w:p/>
    <w:p>
      <w:r>
        <w:rPr>
          <w:b/>
          <w:sz w:val="20"/>
        </w:rPr>
        <w:t>8. INTELLECTUAL PROPERTY</w:t>
      </w:r>
    </w:p>
    <w:p>
      <w:r>
        <w:rPr>
          <w:b w:val="0"/>
          <w:sz w:val="20"/>
        </w:rPr>
        <w:t>Any intellectual property created by the Employee during the course of employment in connection with the Employer’s business is the property of the Employer.</w:t>
      </w:r>
    </w:p>
    <w:p/>
    <w:p>
      <w:r>
        <w:rPr>
          <w:b/>
          <w:sz w:val="20"/>
        </w:rPr>
        <w:t>9. TERMINATION</w:t>
      </w:r>
    </w:p>
    <w:p>
      <w:r>
        <w:rPr>
          <w:b w:val="0"/>
          <w:sz w:val="20"/>
        </w:rPr>
        <w:t>9.1 Either party may terminate this Agreement by providing written notice as required by the Fair Work Act 2009 and any applicable industrial instrument.</w:t>
      </w:r>
    </w:p>
    <w:p>
      <w:r>
        <w:rPr>
          <w:b w:val="0"/>
          <w:sz w:val="20"/>
        </w:rPr>
        <w:t>9.2 The Employer may terminate the employment immediately for serious misconduct without notice or payment in lieu of notice.</w:t>
      </w:r>
    </w:p>
    <w:p>
      <w:r>
        <w:rPr>
          <w:b w:val="0"/>
          <w:sz w:val="20"/>
        </w:rPr>
        <w:t>9.3 Upon termination, the Employee must return all Employer property and confidential information.</w:t>
      </w:r>
    </w:p>
    <w:p/>
    <w:p>
      <w:r>
        <w:rPr>
          <w:b/>
          <w:sz w:val="20"/>
        </w:rPr>
        <w:t>10. WORKPLACE HEALTH AND SAFETY</w:t>
      </w:r>
    </w:p>
    <w:p>
      <w:r>
        <w:rPr>
          <w:b w:val="0"/>
          <w:sz w:val="20"/>
        </w:rPr>
        <w:t>The Employee agrees to comply with all workplace health and safety policies and procedures and to take reasonable care for their own health and safety and that of others.</w:t>
      </w:r>
    </w:p>
    <w:p/>
    <w:p>
      <w:r>
        <w:rPr>
          <w:b/>
          <w:sz w:val="20"/>
        </w:rPr>
        <w:t>11. DISPUTE RESOLUTION</w:t>
      </w:r>
    </w:p>
    <w:p>
      <w:r>
        <w:rPr>
          <w:b w:val="0"/>
          <w:sz w:val="20"/>
        </w:rPr>
        <w:t>Any disputes arising out of or in connection with this Agreement should be resolved promptly and in good faith through discussion. If unresolved, parties may refer the matter to mediation or other dispute resolution procedures.</w:t>
      </w:r>
    </w:p>
    <w:p/>
    <w:p>
      <w:r>
        <w:rPr>
          <w:b/>
          <w:sz w:val="20"/>
        </w:rPr>
        <w:t>12. ENTIRE AGREEMENT</w:t>
      </w:r>
    </w:p>
    <w:p>
      <w:r>
        <w:rPr>
          <w:b w:val="0"/>
          <w:sz w:val="20"/>
        </w:rPr>
        <w:t>This Agreement contains the entire understanding between the parties and supersedes all prior agreements or understandings regarding the employment.</w:t>
      </w:r>
    </w:p>
    <w:p/>
    <w:p>
      <w:r>
        <w:rPr>
          <w:b/>
          <w:sz w:val="20"/>
        </w:rPr>
        <w:t>13. VARIATION</w:t>
      </w:r>
    </w:p>
    <w:p>
      <w:r>
        <w:rPr>
          <w:b w:val="0"/>
          <w:sz w:val="20"/>
        </w:rPr>
        <w:t>Any variation to this Agreement must be in writing and signed by both parties.</w:t>
      </w:r>
    </w:p>
    <w:p/>
    <w:p>
      <w:r>
        <w:rPr>
          <w:b/>
          <w:sz w:val="20"/>
        </w:rPr>
        <w:t>14. GOVERNING LAW</w:t>
      </w:r>
    </w:p>
    <w:p>
      <w:r>
        <w:rPr>
          <w:b w:val="0"/>
          <w:sz w:val="20"/>
        </w:rPr>
        <w:t>This Agreement is governed by and shall be construed in accordance with the laws of Queensland, Australia.</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https://templatesdocs-au.com/employment-contract-qld/</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employment-contract-qld/"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