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INDEMNITY FORM</w:t>
      </w:r>
    </w:p>
    <w:p/>
    <w:p>
      <w:r>
        <w:rPr>
          <w:b/>
          <w:sz w:val="20"/>
        </w:rPr>
        <w:t>This Indemnity Form ("Agreement") is made between:</w:t>
      </w:r>
    </w:p>
    <w:p/>
    <w:p>
      <w:r>
        <w:rPr>
          <w:b/>
          <w:sz w:val="20"/>
        </w:rPr>
        <w:t>Indemnifier:</w:t>
      </w:r>
    </w:p>
    <w:p>
      <w:r>
        <w:rPr>
          <w:b w:val="0"/>
          <w:sz w:val="20"/>
        </w:rPr>
        <w:t>Full Name: ____________________________________________________________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Indemnitee:</w:t>
      </w:r>
    </w:p>
    <w:p>
      <w:r>
        <w:rPr>
          <w:b w:val="0"/>
          <w:sz w:val="20"/>
        </w:rPr>
        <w:t>Full Name/Company: 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RECITALS</w:t>
      </w:r>
    </w:p>
    <w:p>
      <w:r>
        <w:rPr>
          <w:b w:val="0"/>
          <w:sz w:val="20"/>
        </w:rPr>
        <w:t>WHEREAS the Indemnitee agrees to permit the Indemnifier to participate in certain activities or access certain premises or property under conditions set forth herein;</w:t>
      </w:r>
    </w:p>
    <w:p>
      <w:r>
        <w:rPr>
          <w:b w:val="0"/>
          <w:sz w:val="20"/>
        </w:rPr>
        <w:t>AND WHEREAS the Indemnifier acknowledges the risks involved and agrees to indemnify the Indemnitee in accordance with this Agreement.</w:t>
      </w:r>
    </w:p>
    <w:p/>
    <w:p>
      <w:r>
        <w:rPr>
          <w:b/>
          <w:sz w:val="20"/>
        </w:rPr>
        <w:t>DEFINITIONS</w:t>
      </w:r>
    </w:p>
    <w:p>
      <w:r>
        <w:rPr>
          <w:b w:val="0"/>
          <w:sz w:val="20"/>
        </w:rPr>
        <w:t>1. "Activity" means any event, task, or operation in which the Indemnifier engages related to this Agreement.</w:t>
      </w:r>
    </w:p>
    <w:p>
      <w:r>
        <w:rPr>
          <w:b w:val="0"/>
          <w:sz w:val="20"/>
        </w:rPr>
        <w:t>2. "Loss" means all liabilities, damages, claims, demands, costs, and expenses (including legal costs on a full indemnity basis).</w:t>
      </w:r>
    </w:p>
    <w:p>
      <w:r>
        <w:rPr>
          <w:b w:val="0"/>
          <w:sz w:val="20"/>
        </w:rPr>
        <w:t>3. "Indemnified Parties" means the Indemnitee and its officers, employees, agents, contractors, and representatives.</w:t>
      </w:r>
    </w:p>
    <w:p/>
    <w:p>
      <w:r>
        <w:rPr>
          <w:b/>
          <w:sz w:val="20"/>
        </w:rPr>
        <w:t>INDEMNITY</w:t>
      </w:r>
    </w:p>
    <w:p>
      <w:r>
        <w:rPr>
          <w:b w:val="0"/>
          <w:sz w:val="20"/>
        </w:rPr>
        <w:t>The Indemnifier agrees to indemnify and hold harmless the Indemnified Parties from and against any Loss arising out of or in connection with any act, omission, breach, or negligence by the Indemnifier in relation to the Activity or this Agreement.</w:t>
      </w:r>
    </w:p>
    <w:p/>
    <w:p>
      <w:r>
        <w:rPr>
          <w:b/>
          <w:sz w:val="20"/>
        </w:rPr>
        <w:t>LIMITATION OF LIABILITY</w:t>
      </w:r>
    </w:p>
    <w:p>
      <w:r>
        <w:rPr>
          <w:b w:val="0"/>
          <w:sz w:val="20"/>
        </w:rPr>
        <w:t>Except to the extent prohibited by law, the Indemnified Parties shall not be liable for any loss, damage, injury, or death suffered by the Indemnifier arising out of or in connection with the Activity, including but not limited to any indirect, incidental, consequential, or punitive damages.</w:t>
      </w:r>
    </w:p>
    <w:p/>
    <w:p>
      <w:r>
        <w:rPr>
          <w:b/>
          <w:sz w:val="20"/>
        </w:rPr>
        <w:t>WARRANTIES AND ACKNOWLEDGMENTS</w:t>
      </w:r>
    </w:p>
    <w:p>
      <w:r>
        <w:rPr>
          <w:b w:val="0"/>
          <w:sz w:val="20"/>
        </w:rPr>
        <w:t>The Indemnifier warrants that they are physically and mentally fit to participate in the Activity and have not been advised otherwise by a qualified medical practitioner.</w:t>
      </w:r>
    </w:p>
    <w:p>
      <w:r>
        <w:rPr>
          <w:b w:val="0"/>
          <w:sz w:val="20"/>
        </w:rPr>
        <w:t>The Indemnifier acknowledges that they have read, understood, and voluntarily accept the terms of this Agreement and all risks inherent in the Activity.</w:t>
      </w:r>
    </w:p>
    <w:p/>
    <w:p>
      <w:r>
        <w:rPr>
          <w:b/>
          <w:sz w:val="20"/>
        </w:rPr>
        <w:t>INSURANCE</w:t>
      </w:r>
    </w:p>
    <w:p>
      <w:r>
        <w:rPr>
          <w:b w:val="0"/>
          <w:sz w:val="20"/>
        </w:rPr>
        <w:t>The Indemnifier confirms that they maintain adequate insurance coverage to cover any liabilities arising from their participation in the Activity and agrees to provide proof of such insurance upon request.</w:t>
      </w:r>
    </w:p>
    <w:p/>
    <w:p>
      <w:r>
        <w:rPr>
          <w:b/>
          <w:sz w:val="20"/>
        </w:rPr>
        <w:t>DURATION AND TERMINATION</w:t>
      </w:r>
    </w:p>
    <w:p>
      <w:r>
        <w:rPr>
          <w:b w:val="0"/>
          <w:sz w:val="20"/>
        </w:rPr>
        <w:t>This Agreement shall commence upon execution by the Indemnifier and shall continue until all obligations under this Agreement have been fulfilled or terminated by mutual written consent.</w:t>
      </w:r>
    </w:p>
    <w:p/>
    <w:p>
      <w:r>
        <w:rPr>
          <w:b/>
          <w:sz w:val="20"/>
        </w:rPr>
        <w:t>GOVERNING LAW AND JURISDICTION</w:t>
      </w:r>
    </w:p>
    <w:p>
      <w:r>
        <w:rPr>
          <w:b w:val="0"/>
          <w:sz w:val="20"/>
        </w:rPr>
        <w:t>This Agreement shall be governed by and construed in accordance with the laws of the Commonwealth of Australia. The parties submit to the exclusive jurisdiction of the courts of the relevant Australian State or Territory.</w:t>
      </w:r>
    </w:p>
    <w:p/>
    <w:p>
      <w:r>
        <w:rPr>
          <w:b/>
          <w:sz w:val="20"/>
        </w:rPr>
        <w:t>SEVERABILITY</w:t>
      </w:r>
    </w:p>
    <w:p>
      <w:r>
        <w:rPr>
          <w:b w:val="0"/>
          <w:sz w:val="20"/>
        </w:rPr>
        <w:t>If any provision of this Agreement is held to be invalid, illegal, or unenforceable, such provision shall be severed and the remainder of the Agreement shall continue in full force and effect.</w:t>
      </w:r>
    </w:p>
    <w:p/>
    <w:p>
      <w:r>
        <w:rPr>
          <w:b/>
          <w:sz w:val="20"/>
        </w:rPr>
        <w:t>ENTIRE AGREEMENT</w:t>
      </w:r>
    </w:p>
    <w:p>
      <w:r>
        <w:rPr>
          <w:b w:val="0"/>
          <w:sz w:val="20"/>
        </w:rPr>
        <w:t>This Agreement constitutes the entire agreement between the parties and supersedes all prior negotiations, representations, or agreements, whether written or oral, relating to the subject matter herein.</w:t>
      </w:r>
    </w:p>
    <w:p/>
    <w:p>
      <w:r>
        <w:rPr>
          <w:b/>
          <w:sz w:val="20"/>
        </w:rPr>
        <w:t>AMENDMENTS</w:t>
      </w:r>
    </w:p>
    <w:p>
      <w:r>
        <w:rPr>
          <w:b w:val="0"/>
          <w:sz w:val="20"/>
        </w:rPr>
        <w:t>No amendment or variation to this Agreement shall be effective unless in writing and signed by both parties.</w:t>
      </w:r>
    </w:p>
    <w:p/>
    <w:p/>
    <w:p>
      <w:r>
        <w:rPr>
          <w:b/>
          <w:sz w:val="20"/>
        </w:rPr>
        <w:t>EXECUTION</w:t>
      </w:r>
    </w:p>
    <w:p>
      <w:r>
        <w:rPr>
          <w:b w:val="0"/>
          <w:sz w:val="20"/>
        </w:rPr>
        <w:t>By signing below, the Indemnifier acknowledges having read, understood, and agreed to be bound by the terms and conditions of this Indemnity Form.</w:t>
      </w:r>
    </w:p>
    <w:p/>
    <w:p/>
    <w:p>
      <w:r>
        <w:rPr>
          <w:b w:val="0"/>
          <w:sz w:val="20"/>
        </w:rPr>
        <w:t>Place: _______________________________________    Date: 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INDEMNIFIER</w:t>
            </w:r>
          </w:p>
        </w:tc>
        <w:tc>
          <w:tcPr>
            <w:tcW w:type="dxa" w:w="4986"/>
            <w:tcBorders>
              <w:top w:val="nil"/>
              <w:left w:val="nil"/>
              <w:bottom w:val="nil"/>
              <w:right w:val="nil"/>
              <w:insideH w:val="nil"/>
              <w:insideV w:val="nil"/>
            </w:tcBorders>
          </w:tcPr>
          <w:p>
            <w:pPr>
              <w:jc w:val="center"/>
            </w:pPr>
            <w:r>
              <w:t>INDEMNITEE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 Name: __________________________</w:t>
            </w:r>
          </w:p>
        </w:tc>
        <w:tc>
          <w:tcPr>
            <w:tcW w:type="dxa" w:w="4986"/>
            <w:tcBorders>
              <w:top w:val="nil"/>
              <w:left w:val="nil"/>
              <w:bottom w:val="nil"/>
              <w:right w:val="nil"/>
              <w:insideH w:val="nil"/>
              <w:insideV w:val="nil"/>
            </w:tcBorders>
          </w:tcPr>
          <w:p>
            <w:pPr>
              <w:jc w:val="center"/>
            </w:pPr>
            <w:r>
              <w:t>Print Name: 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https://templatesdocs-au.com/indemnity-form/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indemnity-form/"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