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INTELLECTUAL PROPERTY ASSIGNMENT AGREEMENT</w:t>
      </w:r>
    </w:p>
    <w:p/>
    <w:p>
      <w:r>
        <w:rPr>
          <w:b/>
          <w:sz w:val="20"/>
        </w:rPr>
        <w:t>PARTIES:</w:t>
      </w:r>
    </w:p>
    <w:p>
      <w:r>
        <w:rPr>
          <w:b w:val="0"/>
          <w:sz w:val="20"/>
        </w:rPr>
        <w:t>Assignor: ____________________________________________________________</w:t>
      </w:r>
    </w:p>
    <w:p>
      <w:r>
        <w:rPr>
          <w:b w:val="0"/>
          <w:sz w:val="20"/>
        </w:rPr>
        <w:t>Address: _____________________________________________________________</w:t>
      </w:r>
    </w:p>
    <w:p>
      <w:r>
        <w:rPr>
          <w:b w:val="0"/>
          <w:sz w:val="20"/>
        </w:rPr>
        <w:t>ABN (if applicable): _________________________________________________</w:t>
      </w:r>
    </w:p>
    <w:p/>
    <w:p>
      <w:r>
        <w:rPr>
          <w:b w:val="0"/>
          <w:sz w:val="20"/>
        </w:rPr>
        <w:t>Assignee: ___________________________________________________________</w:t>
      </w:r>
    </w:p>
    <w:p>
      <w:r>
        <w:rPr>
          <w:b w:val="0"/>
          <w:sz w:val="20"/>
        </w:rPr>
        <w:t>Address: _____________________________________________________________</w:t>
      </w:r>
    </w:p>
    <w:p>
      <w:r>
        <w:rPr>
          <w:b w:val="0"/>
          <w:sz w:val="20"/>
        </w:rPr>
        <w:t>ABN (if applicable): _________________________________________________</w:t>
      </w:r>
    </w:p>
    <w:p/>
    <w:p/>
    <w:p>
      <w:r>
        <w:rPr>
          <w:b/>
          <w:sz w:val="20"/>
        </w:rPr>
        <w:t>RECITALS</w:t>
      </w:r>
    </w:p>
    <w:p>
      <w:r>
        <w:rPr>
          <w:b w:val="0"/>
          <w:sz w:val="20"/>
        </w:rPr>
        <w:t>A. The Assignor is the sole and exclusive owner of certain intellectual property described below.</w:t>
      </w:r>
    </w:p>
    <w:p>
      <w:r>
        <w:rPr>
          <w:b w:val="0"/>
          <w:sz w:val="20"/>
        </w:rPr>
        <w:t>B. The Assignor wishes to assign all rights, title and interest in the intellectual property to the Assignee, and the Assignee wishes to accept such assignment.</w:t>
      </w:r>
    </w:p>
    <w:p/>
    <w:p/>
    <w:p>
      <w:r>
        <w:rPr>
          <w:b/>
          <w:sz w:val="20"/>
        </w:rPr>
        <w:t>1. DEFINITIONS</w:t>
      </w:r>
    </w:p>
    <w:p>
      <w:r>
        <w:rPr>
          <w:b w:val="0"/>
          <w:sz w:val="20"/>
        </w:rPr>
        <w:t>In this Agreement, unless the context otherwise requires:</w:t>
      </w:r>
    </w:p>
    <w:p>
      <w:r>
        <w:rPr>
          <w:b w:val="0"/>
          <w:sz w:val="20"/>
        </w:rPr>
        <w:t>“Intellectual Property” means all patents, trademarks, service marks, trade names, copyrights, moral rights, designs, inventions, discoveries, improvements, trade secrets, know-how, drawings, software, documentation, and any other rights in relation to intellectual property of any nature whatsoever (whether registered or not) belonging to the Assignor and described in Schedule A.</w:t>
      </w:r>
    </w:p>
    <w:p>
      <w:r>
        <w:rPr>
          <w:b w:val="0"/>
          <w:sz w:val="20"/>
        </w:rPr>
        <w:t>“Effective Date” means the date on which this Agreement is signed by the last party to do so.</w:t>
      </w:r>
    </w:p>
    <w:p/>
    <w:p>
      <w:r>
        <w:rPr>
          <w:b/>
          <w:sz w:val="20"/>
        </w:rPr>
        <w:t>2. ASSIGNMENT</w:t>
      </w:r>
    </w:p>
    <w:p>
      <w:r>
        <w:rPr>
          <w:b w:val="0"/>
          <w:sz w:val="20"/>
        </w:rPr>
        <w:t>2.1 The Assignor hereby assigns to the Assignee all right, title and interest in and to the Intellectual Property, including all renewals, extensions, continuations, rights of priority, and rights to sue for past, present, and future infringements.</w:t>
      </w:r>
    </w:p>
    <w:p>
      <w:r>
        <w:rPr>
          <w:b w:val="0"/>
          <w:sz w:val="20"/>
        </w:rPr>
        <w:t>2.2 The assignment is absolute and irrevocable and includes the exclusive right to exploit, use, license, sublicense, and enforce the Intellectual Property worldwide.</w:t>
      </w:r>
    </w:p>
    <w:p/>
    <w:p>
      <w:r>
        <w:rPr>
          <w:b/>
          <w:sz w:val="20"/>
        </w:rPr>
        <w:t>3. CONSIDERATION</w:t>
      </w:r>
    </w:p>
    <w:p>
      <w:r>
        <w:rPr>
          <w:b w:val="0"/>
          <w:sz w:val="20"/>
        </w:rPr>
        <w:t>In consideration of the assignment, the Assignee agrees to pay the Assignor the sum of $________________ (AUD), payable as follows:</w:t>
      </w:r>
    </w:p>
    <w:p>
      <w:r>
        <w:rPr>
          <w:b w:val="0"/>
          <w:sz w:val="20"/>
        </w:rPr>
        <w:t>_____________________________________________________________________</w:t>
      </w:r>
    </w:p>
    <w:p/>
    <w:p>
      <w:r>
        <w:rPr>
          <w:b/>
          <w:sz w:val="20"/>
        </w:rPr>
        <w:t>4. REPRESENTATIONS AND WARRANTIES</w:t>
      </w:r>
    </w:p>
    <w:p>
      <w:r>
        <w:rPr>
          <w:b w:val="0"/>
          <w:sz w:val="20"/>
        </w:rPr>
        <w:t>4.1 The Assignor represents and warrants that:</w:t>
      </w:r>
    </w:p>
    <w:p>
      <w:r>
        <w:rPr>
          <w:b w:val="0"/>
          <w:sz w:val="20"/>
        </w:rPr>
        <w:t>- It is the sole and exclusive legal owner of all rights in the Intellectual Property, free from any encumbrances, liens, security interests or claims by third parties.</w:t>
      </w:r>
    </w:p>
    <w:p>
      <w:r>
        <w:rPr>
          <w:b w:val="0"/>
          <w:sz w:val="20"/>
        </w:rPr>
        <w:t>- The Intellectual Property is valid, subsisting, and enforceable.</w:t>
      </w:r>
    </w:p>
    <w:p>
      <w:r>
        <w:rPr>
          <w:b w:val="0"/>
          <w:sz w:val="20"/>
        </w:rPr>
        <w:t>- To the best of its knowledge, no third party is infringing or misusing the Intellectual Property.</w:t>
      </w:r>
    </w:p>
    <w:p>
      <w:r>
        <w:rPr>
          <w:b w:val="0"/>
          <w:sz w:val="20"/>
        </w:rPr>
        <w:t>4.2 The Assignor has full power and authority to enter into and perform this Agreement.</w:t>
      </w:r>
    </w:p>
    <w:p>
      <w:r>
        <w:rPr>
          <w:b w:val="0"/>
          <w:sz w:val="20"/>
        </w:rPr>
        <w:t>4.3 The execution and performance of this Agreement do not infringe any contractual or legal obligations of the Assignor.</w:t>
      </w:r>
    </w:p>
    <w:p/>
    <w:p>
      <w:r>
        <w:rPr>
          <w:b/>
          <w:sz w:val="20"/>
        </w:rPr>
        <w:t>5. FURTHER ASSURANCES</w:t>
      </w:r>
    </w:p>
    <w:p>
      <w:r>
        <w:rPr>
          <w:b w:val="0"/>
          <w:sz w:val="20"/>
        </w:rPr>
        <w:t>The Assignor agrees to execute all documents and do all acts and things reasonably requested by the Assignee to give effect to this Agreement, including but not limited to assisting in the registration, prosecution, maintenance, enforcement and defence of the Intellectual Property.</w:t>
      </w:r>
    </w:p>
    <w:p/>
    <w:p>
      <w:r>
        <w:rPr>
          <w:b/>
          <w:sz w:val="20"/>
        </w:rPr>
        <w:t>6. CONFIDENTIALITY</w:t>
      </w:r>
    </w:p>
    <w:p>
      <w:r>
        <w:rPr>
          <w:b w:val="0"/>
          <w:sz w:val="20"/>
        </w:rPr>
        <w:t>Each party agrees to keep confidential and not disclose to any third party any confidential information received from the other party relating to the Intellectual Property or this Agreement, except as required by law or with prior written consent.</w:t>
      </w:r>
    </w:p>
    <w:p/>
    <w:p>
      <w:r>
        <w:rPr>
          <w:b/>
          <w:sz w:val="20"/>
        </w:rPr>
        <w:t>7. INDEMNITY</w:t>
      </w:r>
    </w:p>
    <w:p>
      <w:r>
        <w:rPr>
          <w:b w:val="0"/>
          <w:sz w:val="20"/>
        </w:rPr>
        <w:t>The Assignor indemnifies and holds harmless the Assignee against all liabilities, losses, damages, costs and expenses incurred or suffered as a result of any breach of the representations, warranties or obligations under this Agreement.</w:t>
      </w:r>
    </w:p>
    <w:p/>
    <w:p>
      <w:r>
        <w:rPr>
          <w:b/>
          <w:sz w:val="20"/>
        </w:rPr>
        <w:t>8. GOVERNING LAW AND JURISDICTION</w:t>
      </w:r>
    </w:p>
    <w:p>
      <w:r>
        <w:rPr>
          <w:b w:val="0"/>
          <w:sz w:val="20"/>
        </w:rPr>
        <w:t>This Agreement is governed by and shall be construed in accordance with the laws of the Commonwealth of Australia. The parties submit to the exclusive jurisdiction of the courts of Australia.</w:t>
      </w:r>
    </w:p>
    <w:p/>
    <w:p>
      <w:r>
        <w:rPr>
          <w:b/>
          <w:sz w:val="20"/>
        </w:rPr>
        <w:t>9. ENTIRE AGREEMENT</w:t>
      </w:r>
    </w:p>
    <w:p>
      <w:r>
        <w:rPr>
          <w:b w:val="0"/>
          <w:sz w:val="20"/>
        </w:rPr>
        <w:t>This Agreement constitutes the entire agreement between the parties relating to its subject matter and supersedes all prior agreements, negotiations, understandings and representations.</w:t>
      </w:r>
    </w:p>
    <w:p/>
    <w:p>
      <w:r>
        <w:rPr>
          <w:b/>
          <w:sz w:val="20"/>
        </w:rPr>
        <w:t>10. AMENDMENTS</w:t>
      </w:r>
    </w:p>
    <w:p>
      <w:r>
        <w:rPr>
          <w:b w:val="0"/>
          <w:sz w:val="20"/>
        </w:rPr>
        <w:t>No amendment or variation of this Agreement shall be effective unless in writing and signed by both parties.</w:t>
      </w:r>
    </w:p>
    <w:p/>
    <w:p>
      <w:r>
        <w:rPr>
          <w:b/>
          <w:sz w:val="20"/>
        </w:rPr>
        <w:t>11. SEVERABILITY</w:t>
      </w:r>
    </w:p>
    <w:p>
      <w:r>
        <w:rPr>
          <w:b w:val="0"/>
          <w:sz w:val="20"/>
        </w:rPr>
        <w:t>If any provision of this Agreement is held to be illegal, invalid or unenforceable, that provision shall be severed from this Agreement and the remainder shall continue in full force and effect.</w:t>
      </w:r>
    </w:p>
    <w:p/>
    <w:p>
      <w:r>
        <w:rPr>
          <w:b/>
          <w:sz w:val="20"/>
        </w:rPr>
        <w:t>12. WAIVER</w:t>
      </w:r>
    </w:p>
    <w:p>
      <w:r>
        <w:rPr>
          <w:b w:val="0"/>
          <w:sz w:val="20"/>
        </w:rPr>
        <w:t>No failure or delay by a party to exercise any right under this Agreement shall operate as a waiver of that right, nor shall any single or partial exercise preclude any other exercise of that right or any other right.</w:t>
      </w:r>
    </w:p>
    <w:p/>
    <w:p>
      <w:r>
        <w:rPr>
          <w:b/>
          <w:sz w:val="20"/>
        </w:rPr>
        <w:t>13. NOTICES</w:t>
      </w:r>
    </w:p>
    <w:p>
      <w:r>
        <w:rPr>
          <w:b w:val="0"/>
          <w:sz w:val="20"/>
        </w:rPr>
        <w:t>Any notice required or permitted under this Agreement shall be in writing and delivered personally, sent by prepaid post or email to the address or email specified above or such other address as notified by the parties in writing.</w:t>
      </w:r>
    </w:p>
    <w:p/>
    <w:p/>
    <w:p>
      <w:r>
        <w:rPr>
          <w:b/>
          <w:sz w:val="20"/>
        </w:rPr>
        <w:t>SCHEDULE A – DESCRIPTION OF INTELLECTUAL PROPERTY</w:t>
      </w:r>
    </w:p>
    <w:p>
      <w:r>
        <w:rPr>
          <w:b w:val="0"/>
          <w:sz w:val="20"/>
        </w:rPr>
        <w:t>_____________________________________________________________________</w:t>
      </w:r>
    </w:p>
    <w:p>
      <w:r>
        <w:rPr>
          <w:b w:val="0"/>
          <w:sz w:val="20"/>
        </w:rPr>
        <w:t>_____________________________________________________________________</w:t>
      </w:r>
    </w:p>
    <w:p>
      <w:r>
        <w:rPr>
          <w:b w:val="0"/>
          <w:sz w:val="20"/>
        </w:rPr>
        <w:t>_____________________________________________________________________</w:t>
      </w:r>
    </w:p>
    <w:p>
      <w:r>
        <w:rPr>
          <w:b w:val="0"/>
          <w:sz w:val="20"/>
        </w:rPr>
        <w:t>_____________________________________________________________________</w:t>
      </w:r>
    </w:p>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ASSIGNOR</w:t>
            </w:r>
          </w:p>
        </w:tc>
        <w:tc>
          <w:tcPr>
            <w:tcW w:type="dxa" w:w="4986"/>
            <w:tcBorders>
              <w:top w:val="nil"/>
              <w:left w:val="nil"/>
              <w:bottom w:val="nil"/>
              <w:right w:val="nil"/>
              <w:insideH w:val="nil"/>
              <w:insideV w:val="nil"/>
            </w:tcBorders>
          </w:tcPr>
          <w:p>
            <w:pPr>
              <w:jc w:val="center"/>
            </w:pPr>
            <w:r>
              <w:t>ASSIGNEE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https://templatesdocs-au.com/ip-agreement/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ip-agreement/"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