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RESIDENTIAL LEASE AGREEMENT – VICTORIA</w:t>
      </w:r>
    </w:p>
    <w:p/>
    <w:p/>
    <w:p>
      <w:r>
        <w:rPr>
          <w:b/>
          <w:sz w:val="20"/>
        </w:rPr>
        <w:t>PARTIES:</w:t>
      </w:r>
    </w:p>
    <w:p>
      <w:r>
        <w:rPr>
          <w:b w:val="0"/>
          <w:sz w:val="20"/>
        </w:rPr>
        <w:t>Lessor (Landlord): 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______________________________________________________________</w:t>
      </w:r>
    </w:p>
    <w:p/>
    <w:p>
      <w:r>
        <w:rPr>
          <w:b w:val="0"/>
          <w:sz w:val="20"/>
        </w:rPr>
        <w:t>Lessee (Tenant): 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____________________________________________________________________</w:t>
      </w:r>
    </w:p>
    <w:p>
      <w:r>
        <w:rPr>
          <w:b w:val="0"/>
          <w:sz w:val="20"/>
        </w:rPr>
        <w:t>Contact Number: ______________________________________________________________</w:t>
      </w:r>
    </w:p>
    <w:p/>
    <w:p/>
    <w:p>
      <w:r>
        <w:rPr>
          <w:b/>
          <w:sz w:val="20"/>
        </w:rPr>
        <w:t>PREMISES:</w:t>
      </w:r>
    </w:p>
    <w:p>
      <w:r>
        <w:rPr>
          <w:b w:val="0"/>
          <w:sz w:val="20"/>
        </w:rPr>
        <w:t>The Lessor leases to the Lessee the residential premises located at: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TERM OF LEASE:</w:t>
      </w:r>
    </w:p>
    <w:p>
      <w:r>
        <w:rPr>
          <w:b w:val="0"/>
          <w:sz w:val="20"/>
        </w:rPr>
        <w:t>The lease commences on ___________________________________ and continues:</w:t>
      </w:r>
    </w:p>
    <w:p>
      <w:r>
        <w:rPr>
          <w:b w:val="0"/>
          <w:sz w:val="20"/>
        </w:rPr>
        <w:t>- For a fixed term of ______________ months.</w:t>
      </w:r>
    </w:p>
    <w:p>
      <w:r>
        <w:rPr>
          <w:b w:val="0"/>
          <w:sz w:val="20"/>
        </w:rPr>
        <w:t>- Or on a periodic basis (month-to-month) after the fixed term expires.</w:t>
      </w:r>
    </w:p>
    <w:p/>
    <w:p/>
    <w:p>
      <w:r>
        <w:rPr>
          <w:b/>
          <w:sz w:val="20"/>
        </w:rPr>
        <w:t>RENT:</w:t>
      </w:r>
    </w:p>
    <w:p>
      <w:r>
        <w:rPr>
          <w:b w:val="0"/>
          <w:sz w:val="20"/>
        </w:rPr>
        <w:t>The Lessee agrees to pay rent of $____________ per week/month (circle one),</w:t>
      </w:r>
    </w:p>
    <w:p>
      <w:r>
        <w:rPr>
          <w:b w:val="0"/>
          <w:sz w:val="20"/>
        </w:rPr>
        <w:t>payable in advance on the _______________ day of each week/month.</w:t>
      </w:r>
    </w:p>
    <w:p>
      <w:r>
        <w:rPr>
          <w:b w:val="0"/>
          <w:sz w:val="20"/>
        </w:rPr>
        <w:t>Rent must be paid by: _______________________________________________________</w:t>
      </w:r>
    </w:p>
    <w:p/>
    <w:p/>
    <w:p>
      <w:r>
        <w:rPr>
          <w:b/>
          <w:sz w:val="20"/>
        </w:rPr>
        <w:t>BOND (SECURITY DEPOSIT):</w:t>
      </w:r>
    </w:p>
    <w:p>
      <w:r>
        <w:rPr>
          <w:b w:val="0"/>
          <w:sz w:val="20"/>
        </w:rPr>
        <w:t>The Lessee shall pay a bond of $____________ to be lodged with the Residential Tenancies Bond Authority (RTBA).</w:t>
      </w:r>
    </w:p>
    <w:p>
      <w:r>
        <w:rPr>
          <w:b w:val="0"/>
          <w:sz w:val="20"/>
        </w:rPr>
        <w:t>The Bond is held as security for the performance of the Lessee's obligations under this agreement.</w:t>
      </w:r>
    </w:p>
    <w:p/>
    <w:p/>
    <w:p>
      <w:r>
        <w:rPr>
          <w:b/>
          <w:sz w:val="20"/>
        </w:rPr>
        <w:t>USE OF PREMISES:</w:t>
      </w:r>
    </w:p>
    <w:p>
      <w:r>
        <w:rPr>
          <w:b w:val="0"/>
          <w:sz w:val="20"/>
        </w:rPr>
        <w:t>The Premises shall be occupied only by the Lessee and the following persons: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The Premises shall be used solely for residential purposes and not for any commercial activity.</w:t>
      </w:r>
    </w:p>
    <w:p/>
    <w:p/>
    <w:p>
      <w:r>
        <w:rPr>
          <w:b/>
          <w:sz w:val="20"/>
        </w:rPr>
        <w:t>MAINTENANCE AND REPAIRS:</w:t>
      </w:r>
    </w:p>
    <w:p>
      <w:r>
        <w:rPr>
          <w:b w:val="0"/>
          <w:sz w:val="20"/>
        </w:rPr>
        <w:t>The Lessee must keep the Premises reasonably clean and notify the Lessor promptly of any damage or repairs required.</w:t>
      </w:r>
    </w:p>
    <w:p>
      <w:r>
        <w:rPr>
          <w:b w:val="0"/>
          <w:sz w:val="20"/>
        </w:rPr>
        <w:t>The Lessor is responsible for repairs to ensure the Premises comply with health and safety laws.</w:t>
      </w:r>
    </w:p>
    <w:p>
      <w:r>
        <w:rPr>
          <w:b w:val="0"/>
          <w:sz w:val="20"/>
        </w:rPr>
        <w:t>The Lessee must not make any alterations to the Premises without prior written consent from the Lessor.</w:t>
      </w:r>
    </w:p>
    <w:p/>
    <w:p/>
    <w:p>
      <w:r>
        <w:rPr>
          <w:b/>
          <w:sz w:val="20"/>
        </w:rPr>
        <w:t>UTILITIES AND OUTGOINGS:</w:t>
      </w:r>
    </w:p>
    <w:p>
      <w:r>
        <w:rPr>
          <w:b w:val="0"/>
          <w:sz w:val="20"/>
        </w:rPr>
        <w:t>The Lessee is responsible for payment of the following utilities and services: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The Lessor is responsible for payment of: ______________________________________</w:t>
      </w:r>
    </w:p>
    <w:p/>
    <w:p/>
    <w:p>
      <w:r>
        <w:rPr>
          <w:b/>
          <w:sz w:val="20"/>
        </w:rPr>
        <w:t>ENTRY BY LESSOR:</w:t>
      </w:r>
    </w:p>
    <w:p>
      <w:r>
        <w:rPr>
          <w:b w:val="0"/>
          <w:sz w:val="20"/>
        </w:rPr>
        <w:t>The Lessor may enter the Premises only for lawful reasons and giving reasonable notice,</w:t>
      </w:r>
    </w:p>
    <w:p>
      <w:r>
        <w:rPr>
          <w:b w:val="0"/>
          <w:sz w:val="20"/>
        </w:rPr>
        <w:t>in accordance with the Residential Tenancies Act 1997 (Vic).</w:t>
      </w:r>
    </w:p>
    <w:p>
      <w:r>
        <w:rPr>
          <w:b w:val="0"/>
          <w:sz w:val="20"/>
        </w:rPr>
        <w:t>Notice must be given at least 24 hours prior to entry, except in emergencies.</w:t>
      </w:r>
    </w:p>
    <w:p/>
    <w:p/>
    <w:p>
      <w:r>
        <w:rPr>
          <w:b/>
          <w:sz w:val="20"/>
        </w:rPr>
        <w:t>ASSIGNMENT AND SUBLETTING:</w:t>
      </w:r>
    </w:p>
    <w:p>
      <w:r>
        <w:rPr>
          <w:b w:val="0"/>
          <w:sz w:val="20"/>
        </w:rPr>
        <w:t>The Lessee must not assign the lease or sublet the Premises without the Lessor's prior written consent.</w:t>
      </w:r>
    </w:p>
    <w:p/>
    <w:p/>
    <w:p>
      <w:r>
        <w:rPr>
          <w:b/>
          <w:sz w:val="20"/>
        </w:rPr>
        <w:t>TERMINATION OF AGREEMENT:</w:t>
      </w:r>
    </w:p>
    <w:p>
      <w:r>
        <w:rPr>
          <w:b w:val="0"/>
          <w:sz w:val="20"/>
        </w:rPr>
        <w:t>Termination by either party must comply with notice periods set out in the Residential Tenancies Act 1997 (Vic).</w:t>
      </w:r>
    </w:p>
    <w:p>
      <w:r>
        <w:rPr>
          <w:b w:val="0"/>
          <w:sz w:val="20"/>
        </w:rPr>
        <w:t>The Lessee must vacate the Premises at the end of the lease term or upon valid termination.</w:t>
      </w:r>
    </w:p>
    <w:p/>
    <w:p/>
    <w:p>
      <w:r>
        <w:rPr>
          <w:b/>
          <w:sz w:val="20"/>
        </w:rPr>
        <w:t>CONDITION REPORT:</w:t>
      </w:r>
    </w:p>
    <w:p>
      <w:r>
        <w:rPr>
          <w:b w:val="0"/>
          <w:sz w:val="20"/>
        </w:rPr>
        <w:t>A condition report will be completed at the start and end of the tenancy to record the Premises' state.</w:t>
      </w:r>
    </w:p>
    <w:p>
      <w:r>
        <w:rPr>
          <w:b w:val="0"/>
          <w:sz w:val="20"/>
        </w:rPr>
        <w:t>The Lessee acknowledges receipt of the initial condition report.</w:t>
      </w:r>
    </w:p>
    <w:p/>
    <w:p/>
    <w:p>
      <w:r>
        <w:rPr>
          <w:b/>
          <w:sz w:val="20"/>
        </w:rPr>
        <w:t>PETS:</w:t>
      </w:r>
    </w:p>
    <w:p>
      <w:r>
        <w:rPr>
          <w:b w:val="0"/>
          <w:sz w:val="20"/>
        </w:rPr>
        <w:t>Pets are not permitted on the Premises without the Lessor's prior written consent.</w:t>
      </w:r>
    </w:p>
    <w:p/>
    <w:p/>
    <w:p>
      <w:r>
        <w:rPr>
          <w:b/>
          <w:sz w:val="20"/>
        </w:rPr>
        <w:t>INSURANCE:</w:t>
      </w:r>
    </w:p>
    <w:p>
      <w:r>
        <w:rPr>
          <w:b w:val="0"/>
          <w:sz w:val="20"/>
        </w:rPr>
        <w:t>The Lessor is responsible for insuring the Premises.</w:t>
      </w:r>
    </w:p>
    <w:p>
      <w:r>
        <w:rPr>
          <w:b w:val="0"/>
          <w:sz w:val="20"/>
        </w:rPr>
        <w:t>The Lessee is encouraged to obtain renter’s insurance for personal belongings and liability.</w:t>
      </w:r>
    </w:p>
    <w:p/>
    <w:p/>
    <w:p>
      <w:r>
        <w:rPr>
          <w:b/>
          <w:sz w:val="20"/>
        </w:rPr>
        <w:t>DISPUTE RESOLUTION:</w:t>
      </w:r>
    </w:p>
    <w:p>
      <w:r>
        <w:rPr>
          <w:b w:val="0"/>
          <w:sz w:val="20"/>
        </w:rPr>
        <w:t>Any disputes arising under this agreement should, where possible, be resolved by negotiation or mediation.</w:t>
      </w:r>
    </w:p>
    <w:p>
      <w:r>
        <w:rPr>
          <w:b w:val="0"/>
          <w:sz w:val="20"/>
        </w:rPr>
        <w:t>If unresolved, disputes may be referred to the Victorian Civil and Administrative Tribunal (VCAT).</w:t>
      </w:r>
    </w:p>
    <w:p/>
    <w:p/>
    <w:p>
      <w:r>
        <w:rPr>
          <w:b/>
          <w:sz w:val="20"/>
        </w:rPr>
        <w:t>GOVERNING LAW:</w:t>
      </w:r>
    </w:p>
    <w:p>
      <w:r>
        <w:rPr>
          <w:b w:val="0"/>
          <w:sz w:val="20"/>
        </w:rPr>
        <w:t>This agreement is governed by the laws of the State of Victoria, Australia.</w:t>
      </w:r>
    </w:p>
    <w:p/>
    <w:p/>
    <w:p>
      <w:r>
        <w:rPr>
          <w:b/>
          <w:sz w:val="20"/>
        </w:rPr>
        <w:t>ADDITIONAL TERMS: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/>
    <w:p>
      <w:r>
        <w:rPr>
          <w:b w:val="0"/>
          <w:sz w:val="20"/>
        </w:rPr>
        <w:t>Place of signing: ___________________________________________</w:t>
      </w:r>
    </w:p>
    <w:p>
      <w:r>
        <w:rPr>
          <w:b w:val="0"/>
          <w:sz w:val="20"/>
        </w:rPr>
        <w:t>Date of signing: 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LESSOR (LANDLORD)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LESSEE (TENANT)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https://templatesdocs-au.com/lease-agreement-victoria/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https://templatesdocs-au.com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templatesdocs-au.com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mplatesdocs-au.com/lease-agreement-victoria/" TargetMode="External"/><Relationship Id="rId10" Type="http://schemas.openxmlformats.org/officeDocument/2006/relationships/hyperlink" Target="https://templatesdocs-au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