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AND VIDEO CONSENT FORM</w:t>
      </w:r>
    </w:p>
    <w:p/>
    <w:p>
      <w:r>
        <w:rPr>
          <w:b w:val="0"/>
          <w:sz w:val="20"/>
        </w:rPr>
        <w:t>This Consent Form ("Agreement") is entered into by the undersigned individual ("Participant") to grant permission for the use of photographs, video recordings, and/or audio recordings as described herein.</w:t>
      </w:r>
    </w:p>
    <w:p/>
    <w:p>
      <w:r>
        <w:rPr>
          <w:b/>
          <w:sz w:val="20"/>
        </w:rPr>
        <w:t>Participant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Consent to Use of Images and Recordings</w:t>
      </w:r>
    </w:p>
    <w:p>
      <w:r>
        <w:rPr>
          <w:b w:val="0"/>
          <w:sz w:val="20"/>
        </w:rPr>
        <w:t>The Participant hereby grants permission to [Company/Organization Name], its representatives, employees, and agents (collectively, "Producer"), to take and use photographs, video, and/or audio recordings ("Materials") of the Participant for lawful purposes including, but not limited to, publicity, illustration, advertising, promotion, and educational materials.</w:t>
      </w:r>
    </w:p>
    <w:p/>
    <w:p>
      <w:r>
        <w:rPr>
          <w:b/>
          <w:sz w:val="20"/>
        </w:rPr>
        <w:t>2. Scope of Use</w:t>
      </w:r>
    </w:p>
    <w:p>
      <w:r>
        <w:rPr>
          <w:b w:val="0"/>
          <w:sz w:val="20"/>
        </w:rPr>
        <w:t>The Materials may be used in various media formats such as print, digital, online, social media, television, and other media now known or hereafter developed. The Producer shall have the right to crop, edit, alter, or retouch the Materials as deemed appropriate.</w:t>
      </w:r>
    </w:p>
    <w:p/>
    <w:p>
      <w:r>
        <w:rPr>
          <w:b/>
          <w:sz w:val="20"/>
        </w:rPr>
        <w:t>3. Ownership and Rights</w:t>
      </w:r>
    </w:p>
    <w:p>
      <w:r>
        <w:rPr>
          <w:b w:val="0"/>
          <w:sz w:val="20"/>
        </w:rPr>
        <w:t>The Participant acknowledges that all Materials shall remain the sole property of the Producer. The Participant waives any right to inspect or approve the finished product or the use to which it may be applied.</w:t>
      </w:r>
    </w:p>
    <w:p/>
    <w:p>
      <w:r>
        <w:rPr>
          <w:b/>
          <w:sz w:val="20"/>
        </w:rPr>
        <w:t>4. No Compensation</w:t>
      </w:r>
    </w:p>
    <w:p>
      <w:r>
        <w:rPr>
          <w:b w:val="0"/>
          <w:sz w:val="20"/>
        </w:rPr>
        <w:t>The Participant agrees that the consent and rights granted herein are provided voluntarily and without expectation of monetary payment or other compensation.</w:t>
      </w:r>
    </w:p>
    <w:p/>
    <w:p>
      <w:r>
        <w:rPr>
          <w:b/>
          <w:sz w:val="20"/>
        </w:rPr>
        <w:t>5. Release and Waiver</w:t>
      </w:r>
    </w:p>
    <w:p>
      <w:r>
        <w:rPr>
          <w:b w:val="0"/>
          <w:sz w:val="20"/>
        </w:rPr>
        <w:t>The Participant releases and discharges the Producer from any claims, demands, or causes of action that the Participant may have now or in the future arising out of the use of the Materials, including but not limited to claims for defamation, invasion of privacy, or infringement of moral rights.</w:t>
      </w:r>
    </w:p>
    <w:p/>
    <w:p>
      <w:r>
        <w:rPr>
          <w:b/>
          <w:sz w:val="20"/>
        </w:rPr>
        <w:t>6. Confidentiality and Privacy</w:t>
      </w:r>
    </w:p>
    <w:p>
      <w:r>
        <w:rPr>
          <w:b w:val="0"/>
          <w:sz w:val="20"/>
        </w:rPr>
        <w:t>The Producer agrees to comply with all applicable privacy laws and regulations under Australian law in relation to the collection, use, and disclosure of personal information. The Participant understands that personal identifying information will only be used as detailed in this Agreement.</w:t>
      </w:r>
    </w:p>
    <w:p/>
    <w:p>
      <w:r>
        <w:rPr>
          <w:b/>
          <w:sz w:val="20"/>
        </w:rPr>
        <w:t>7. Duration of Consent</w:t>
      </w:r>
    </w:p>
    <w:p>
      <w:r>
        <w:rPr>
          <w:b w:val="0"/>
          <w:sz w:val="20"/>
        </w:rPr>
        <w:t>This consent shall remain in effect indefinitely unless otherwise revoked in writing by the Participant. Revocation will not apply retroactively to materials already used or published.</w:t>
      </w:r>
    </w:p>
    <w:p/>
    <w:p>
      <w:r>
        <w:rPr>
          <w:b/>
          <w:sz w:val="20"/>
        </w:rPr>
        <w:t>8. Participant Representations</w:t>
      </w:r>
    </w:p>
    <w:p>
      <w:r>
        <w:rPr>
          <w:b w:val="0"/>
          <w:sz w:val="20"/>
        </w:rPr>
        <w:t>The Participant represents and warrants that they are at least eighteen (18) years of age and have full authority to enter into this Agreement. If the Participant is under 18 years of age, a parent or legal guardian must sign below.</w:t>
      </w:r>
    </w:p>
    <w:p/>
    <w:p>
      <w:r>
        <w:rPr>
          <w:b/>
          <w:sz w:val="20"/>
        </w:rPr>
        <w:t>9. Governing Law</w:t>
      </w:r>
    </w:p>
    <w:p>
      <w:r>
        <w:rPr>
          <w:b w:val="0"/>
          <w:sz w:val="20"/>
        </w:rPr>
        <w:t>This Agreement shall be governed by and construed in accordance with the laws of the Commonwealth of Australia and the applicable state or territory laws. Any disputes arising under this Agreement shall be subject to the exclusive jurisdiction of the courts of Australia.</w:t>
      </w:r>
    </w:p>
    <w:p/>
    <w:p>
      <w:r>
        <w:rPr>
          <w:b/>
          <w:sz w:val="20"/>
        </w:rPr>
        <w:t>10. Entire Agreement</w:t>
      </w:r>
    </w:p>
    <w:p>
      <w:r>
        <w:rPr>
          <w:b w:val="0"/>
          <w:sz w:val="20"/>
        </w:rPr>
        <w:t>This Agreement constitutes the entire understanding between the parties concerning its subject matter and supersedes all prior agreements or understandings, whether written or oral.</w:t>
      </w:r>
    </w:p>
    <w:p/>
    <w:p/>
    <w:p>
      <w:r>
        <w:rPr>
          <w:b/>
          <w:sz w:val="20"/>
        </w:rPr>
        <w:t>Consent Confirmation</w:t>
      </w:r>
    </w:p>
    <w:p>
      <w:r>
        <w:rPr>
          <w:b w:val="0"/>
          <w:sz w:val="20"/>
        </w:rPr>
        <w:t>By signing below, the Participant acknowledges that they have read, understood, and agree to the terms of this Photo and Video Consent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PARENT / GUARDIAN (If Participant is under 18)</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https://templatesdocs-au.com/photo-and-video-consent-form/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hoto-and-video-consent-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