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PRIVATE VEHICLE SALE AGREEMENT - VICTORIA</w:t>
      </w:r>
    </w:p>
    <w:p/>
    <w:p>
      <w:r>
        <w:rPr>
          <w:b/>
          <w:sz w:val="20"/>
        </w:rPr>
        <w:t>PARTIES</w:t>
      </w:r>
    </w:p>
    <w:p>
      <w:r>
        <w:rPr>
          <w:b/>
          <w:sz w:val="20"/>
        </w:rPr>
        <w:t>SELLER DETAILS: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BUYER DETAILS: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VEHICLE DETAILS</w:t>
      </w:r>
    </w:p>
    <w:p>
      <w:r>
        <w:rPr>
          <w:b w:val="0"/>
          <w:sz w:val="20"/>
        </w:rPr>
        <w:t>Make: _________________________________________________________________</w:t>
      </w:r>
    </w:p>
    <w:p>
      <w:r>
        <w:rPr>
          <w:b w:val="0"/>
          <w:sz w:val="20"/>
        </w:rPr>
        <w:t>Model: ________________________________________________________________</w:t>
      </w:r>
    </w:p>
    <w:p>
      <w:r>
        <w:rPr>
          <w:b w:val="0"/>
          <w:sz w:val="20"/>
        </w:rPr>
        <w:t>Year: _________________________________________________________________</w:t>
      </w:r>
    </w:p>
    <w:p>
      <w:r>
        <w:rPr>
          <w:b w:val="0"/>
          <w:sz w:val="20"/>
        </w:rPr>
        <w:t>Body Type: _____________________________________________________________</w:t>
      </w:r>
    </w:p>
    <w:p>
      <w:r>
        <w:rPr>
          <w:b w:val="0"/>
          <w:sz w:val="20"/>
        </w:rPr>
        <w:t>Vehicle Identification Number (VIN): ____________________________________</w:t>
      </w:r>
    </w:p>
    <w:p>
      <w:r>
        <w:rPr>
          <w:b w:val="0"/>
          <w:sz w:val="20"/>
        </w:rPr>
        <w:t>Engine Number: _________________________________________________________</w:t>
      </w:r>
    </w:p>
    <w:p>
      <w:r>
        <w:rPr>
          <w:b w:val="0"/>
          <w:sz w:val="20"/>
        </w:rPr>
        <w:t>Registration Number: _________________________________________________</w:t>
      </w:r>
    </w:p>
    <w:p>
      <w:r>
        <w:rPr>
          <w:b w:val="0"/>
          <w:sz w:val="20"/>
        </w:rPr>
        <w:t>Odometer Reading (km): ________________________________________________</w:t>
      </w:r>
    </w:p>
    <w:p>
      <w:r>
        <w:rPr>
          <w:b w:val="0"/>
          <w:sz w:val="20"/>
        </w:rPr>
        <w:t>Colour: _______________________________________________________________</w:t>
      </w:r>
    </w:p>
    <w:p>
      <w:r>
        <w:rPr>
          <w:b w:val="0"/>
          <w:sz w:val="20"/>
        </w:rPr>
        <w:t>Condition: _____________________________________________________________</w:t>
      </w:r>
    </w:p>
    <w:p/>
    <w:p>
      <w:r>
        <w:rPr>
          <w:b/>
          <w:sz w:val="20"/>
        </w:rPr>
        <w:t>PURCHASE PRICE AND PAYMENT TERMS</w:t>
      </w:r>
    </w:p>
    <w:p>
      <w:r>
        <w:rPr>
          <w:b w:val="0"/>
          <w:sz w:val="20"/>
        </w:rPr>
        <w:t>Purchase Price (AUD): ______________________________</w:t>
      </w:r>
    </w:p>
    <w:p>
      <w:r>
        <w:rPr>
          <w:b w:val="0"/>
          <w:sz w:val="20"/>
        </w:rPr>
        <w:t>Payment Method (e.g., cash, bank transfer, cheque): ______________________</w:t>
      </w:r>
    </w:p>
    <w:p>
      <w:r>
        <w:rPr>
          <w:b w:val="0"/>
          <w:sz w:val="20"/>
        </w:rPr>
        <w:t>Deposit Amount (if any): ___________________________</w:t>
      </w:r>
    </w:p>
    <w:p>
      <w:r>
        <w:rPr>
          <w:b w:val="0"/>
          <w:sz w:val="20"/>
        </w:rPr>
        <w:t>Balance Payment Due: _______________________________</w:t>
      </w:r>
    </w:p>
    <w:p/>
    <w:p>
      <w:r>
        <w:rPr>
          <w:b/>
          <w:sz w:val="20"/>
        </w:rPr>
        <w:t>TERMS OF SALE</w:t>
      </w:r>
    </w:p>
    <w:p>
      <w:r>
        <w:rPr>
          <w:b w:val="0"/>
          <w:sz w:val="20"/>
        </w:rPr>
        <w:t>1. The Seller agrees to sell and the Buyer agrees to buy the vehicle described above, free from all encumbrances, liens, charges, and other third-party interests.</w:t>
      </w:r>
    </w:p>
    <w:p/>
    <w:p>
      <w:r>
        <w:rPr>
          <w:b w:val="0"/>
          <w:sz w:val="20"/>
        </w:rPr>
        <w:t>2. The vehicle is sold "as is" and without any warranties, except as expressly stated in this agreement or as required by law under the Australian Consumer Law.</w:t>
      </w:r>
    </w:p>
    <w:p/>
    <w:p>
      <w:r>
        <w:rPr>
          <w:b w:val="0"/>
          <w:sz w:val="20"/>
        </w:rPr>
        <w:t>3. The Buyer acknowledges having inspected the vehicle and accepts its current condition.</w:t>
      </w:r>
    </w:p>
    <w:p/>
    <w:p>
      <w:r>
        <w:rPr>
          <w:b w:val="0"/>
          <w:sz w:val="20"/>
        </w:rPr>
        <w:t>4. The Seller is not responsible for any defects or faults discovered after the sale except for title defects or undisclosed encumbrances.</w:t>
      </w:r>
    </w:p>
    <w:p/>
    <w:p>
      <w:r>
        <w:rPr>
          <w:b w:val="0"/>
          <w:sz w:val="20"/>
        </w:rPr>
        <w:t>5. Risk in the vehicle passes to the Buyer upon full payment and delivery.</w:t>
      </w:r>
    </w:p>
    <w:p/>
    <w:p>
      <w:r>
        <w:rPr>
          <w:b w:val="0"/>
          <w:sz w:val="20"/>
        </w:rPr>
        <w:t>6. The Buyer agrees to register the vehicle in their name as required by Victorian law within the statutory period.</w:t>
      </w:r>
    </w:p>
    <w:p/>
    <w:p>
      <w:r>
        <w:rPr>
          <w:b w:val="0"/>
          <w:sz w:val="20"/>
        </w:rPr>
        <w:t>7. The Buyer agrees to pay all transfer fees, stamp duties, and any other charges related to the change of ownership.</w:t>
      </w:r>
    </w:p>
    <w:p/>
    <w:p>
      <w:r>
        <w:rPr>
          <w:b/>
          <w:sz w:val="20"/>
        </w:rPr>
        <w:t>STATUTORY DECLARATIONS AND COMPLIANCE</w:t>
      </w:r>
    </w:p>
    <w:p>
      <w:r>
        <w:rPr>
          <w:b w:val="0"/>
          <w:sz w:val="20"/>
        </w:rPr>
        <w:t>1. The Seller declares that the vehicle is not stolen, has not been written off, and is not subject to any outstanding finance or other encumbrances.</w:t>
      </w:r>
    </w:p>
    <w:p/>
    <w:p>
      <w:r>
        <w:rPr>
          <w:b w:val="0"/>
          <w:sz w:val="20"/>
        </w:rPr>
        <w:t>2. The Seller declares that all odometer readings provided are accurate to the best of their knowledge and that the odometer has not been tampered with.</w:t>
      </w:r>
    </w:p>
    <w:p/>
    <w:p>
      <w:r>
        <w:rPr>
          <w:b w:val="0"/>
          <w:sz w:val="20"/>
        </w:rPr>
        <w:t>3. The Buyer acknowledges that they are responsible for verifying the vehicle's history, roadworthiness, and registration status prior to purchase.</w:t>
      </w:r>
    </w:p>
    <w:p/>
    <w:p>
      <w:r>
        <w:rPr>
          <w:b/>
          <w:sz w:val="20"/>
        </w:rPr>
        <w:t>WARRANTIES AND LIABILITY</w:t>
      </w:r>
    </w:p>
    <w:p>
      <w:r>
        <w:rPr>
          <w:b w:val="0"/>
          <w:sz w:val="20"/>
        </w:rPr>
        <w:t>1. Except for any warranties implied by law which cannot be excluded, no other warranties or guarantees are made by the Seller.</w:t>
      </w:r>
    </w:p>
    <w:p/>
    <w:p>
      <w:r>
        <w:rPr>
          <w:b w:val="0"/>
          <w:sz w:val="20"/>
        </w:rPr>
        <w:t>2. The parties agree that liability for any defects, losses, or damages arising after the sale is excluded except where required by law.</w:t>
      </w:r>
    </w:p>
    <w:p/>
    <w:p>
      <w:r>
        <w:rPr>
          <w:b/>
          <w:sz w:val="20"/>
        </w:rPr>
        <w:t>TERMINATION AND REMEDIES</w:t>
      </w:r>
    </w:p>
    <w:p>
      <w:r>
        <w:rPr>
          <w:b w:val="0"/>
          <w:sz w:val="20"/>
        </w:rPr>
        <w:t>1. This agreement may be terminated by mutual written consent of both parties prior to completion.</w:t>
      </w:r>
    </w:p>
    <w:p/>
    <w:p>
      <w:r>
        <w:rPr>
          <w:b w:val="0"/>
          <w:sz w:val="20"/>
        </w:rPr>
        <w:t>2. If the Buyer fails to pay the purchase price as agreed, the Seller may retain any deposit and/or pursue remedies permitted by law.</w:t>
      </w:r>
    </w:p>
    <w:p/>
    <w:p>
      <w:r>
        <w:rPr>
          <w:b w:val="0"/>
          <w:sz w:val="20"/>
        </w:rPr>
        <w:t>3. If the Seller fails to transfer clear title as agreed, the Buyer may seek appropriate remedies including rescission of the contract or damages.</w:t>
      </w:r>
    </w:p>
    <w:p/>
    <w:p>
      <w:r>
        <w:rPr>
          <w:b/>
          <w:sz w:val="20"/>
        </w:rPr>
        <w:t>PRIVACY AND PERSONAL INFORMATION</w:t>
      </w:r>
    </w:p>
    <w:p>
      <w:r>
        <w:rPr>
          <w:b w:val="0"/>
          <w:sz w:val="20"/>
        </w:rPr>
        <w:t>The parties agree to handle personal information provided in this contract in accordance with applicable privacy laws, and only for the purposes related to this sale and transfer of ownership.</w:t>
      </w:r>
    </w:p>
    <w:p/>
    <w:p>
      <w:r>
        <w:rPr>
          <w:b/>
          <w:sz w:val="20"/>
        </w:rPr>
        <w:t>GOVERNING LAW AND DISPUTE RESOLUTION</w:t>
      </w:r>
    </w:p>
    <w:p>
      <w:r>
        <w:rPr>
          <w:b w:val="0"/>
          <w:sz w:val="20"/>
        </w:rPr>
        <w:t>1. This agreement is governed by the laws of the State of Victoria, Australia.</w:t>
      </w:r>
    </w:p>
    <w:p/>
    <w:p>
      <w:r>
        <w:rPr>
          <w:b w:val="0"/>
          <w:sz w:val="20"/>
        </w:rPr>
        <w:t>2. Any dispute arising out of or in connection with this agreement shall be resolved firstly by good faith negotiations between the parties.</w:t>
      </w:r>
    </w:p>
    <w:p/>
    <w:p>
      <w:r>
        <w:rPr>
          <w:b w:val="0"/>
          <w:sz w:val="20"/>
        </w:rPr>
        <w:t>3. If unresolved, disputes may be referred to mediation or arbitration in accordance with Victorian law.</w:t>
      </w:r>
    </w:p>
    <w:p/>
    <w:p>
      <w:r>
        <w:rPr>
          <w:b/>
          <w:sz w:val="20"/>
        </w:rPr>
        <w:t>ENTIRE AGREEMENT</w:t>
      </w:r>
    </w:p>
    <w:p>
      <w:r>
        <w:rPr>
          <w:b w:val="0"/>
          <w:sz w:val="20"/>
        </w:rPr>
        <w:t>This document constitutes the entire agreement between the parties and supersedes all prior negotiations, understandings, and agreements.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https://templatesdocs-au.com/private-car-sale-contract-victoria/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private-car-sale-contract-victoria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