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TENANCY AGREEMENT - SOUTHERN STATES OF AUSTRALIA</w:t>
      </w:r>
    </w:p>
    <w:p/>
    <w:p>
      <w:r>
        <w:rPr>
          <w:b/>
          <w:sz w:val="20"/>
        </w:rPr>
        <w:t>Premises Information:</w:t>
      </w:r>
    </w:p>
    <w:p>
      <w:r>
        <w:rPr>
          <w:b w:val="0"/>
          <w:sz w:val="20"/>
        </w:rPr>
        <w:t>Address: ________________________________________________________________</w:t>
      </w:r>
    </w:p>
    <w:p>
      <w:r>
        <w:rPr>
          <w:b w:val="0"/>
          <w:sz w:val="20"/>
        </w:rPr>
        <w:t>Type of Property: ______________________________________________________</w:t>
      </w:r>
    </w:p>
    <w:p>
      <w:r>
        <w:rPr>
          <w:b w:val="0"/>
          <w:sz w:val="20"/>
        </w:rPr>
        <w:t>Included Fixtures and Furnishings: _______________________________________</w:t>
      </w:r>
    </w:p>
    <w:p>
      <w:r>
        <w:rPr>
          <w:b w:val="0"/>
          <w:sz w:val="20"/>
        </w:rPr>
        <w:t>_______________________________________________________________________</w:t>
      </w:r>
    </w:p>
    <w:p/>
    <w:p>
      <w:r>
        <w:rPr>
          <w:b/>
          <w:sz w:val="20"/>
        </w:rPr>
        <w:t>Landlord Details:</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p>
      <w:r>
        <w:rPr>
          <w:b/>
          <w:sz w:val="20"/>
        </w:rPr>
        <w:t>Tenant Details:</w:t>
      </w:r>
    </w:p>
    <w:p>
      <w:r>
        <w:rPr>
          <w:b w:val="0"/>
          <w:sz w:val="20"/>
        </w:rPr>
        <w:t>Full Name(s): __________________________________________________________</w:t>
      </w:r>
    </w:p>
    <w:p>
      <w:r>
        <w:rPr>
          <w:b w:val="0"/>
          <w:sz w:val="20"/>
        </w:rPr>
        <w:t>Address: _______________________________________________________________</w:t>
      </w:r>
    </w:p>
    <w:p>
      <w:r>
        <w:rPr>
          <w:b w:val="0"/>
          <w:sz w:val="20"/>
        </w:rPr>
        <w:t>Contact Number: ________________________________________________________</w:t>
      </w:r>
    </w:p>
    <w:p/>
    <w:p>
      <w:r>
        <w:rPr>
          <w:b/>
          <w:sz w:val="20"/>
        </w:rPr>
        <w:t>Term of Tenancy:</w:t>
      </w:r>
    </w:p>
    <w:p>
      <w:r>
        <w:rPr>
          <w:b w:val="0"/>
          <w:sz w:val="20"/>
        </w:rPr>
        <w:t>Start Date: _____________________</w:t>
      </w:r>
    </w:p>
    <w:p>
      <w:r>
        <w:rPr>
          <w:b w:val="0"/>
          <w:sz w:val="20"/>
        </w:rPr>
        <w:t>Length of Agreement: ______________ Months</w:t>
      </w:r>
    </w:p>
    <w:p>
      <w:r>
        <w:rPr>
          <w:b w:val="0"/>
          <w:sz w:val="20"/>
        </w:rPr>
        <w:t>Possession Date: __________________</w:t>
      </w:r>
    </w:p>
    <w:p/>
    <w:p>
      <w:r>
        <w:rPr>
          <w:b/>
          <w:sz w:val="20"/>
        </w:rPr>
        <w:t>Rent and Payment Terms:</w:t>
      </w:r>
    </w:p>
    <w:p>
      <w:r>
        <w:rPr>
          <w:b w:val="0"/>
          <w:sz w:val="20"/>
        </w:rPr>
        <w:t>Rent Amount: $__________________ per week/month</w:t>
      </w:r>
    </w:p>
    <w:p>
      <w:r>
        <w:rPr>
          <w:b w:val="0"/>
          <w:sz w:val="20"/>
        </w:rPr>
        <w:t>Payment Method: _______________________________________________________</w:t>
      </w:r>
    </w:p>
    <w:p>
      <w:r>
        <w:rPr>
          <w:b w:val="0"/>
          <w:sz w:val="20"/>
        </w:rPr>
        <w:t>Payment Due Date: ___________________ of each week/month</w:t>
      </w:r>
    </w:p>
    <w:p>
      <w:r>
        <w:rPr>
          <w:b w:val="0"/>
          <w:sz w:val="20"/>
        </w:rPr>
        <w:t>Bond Amount: $__________________ (held in accordance with applicable legislation)</w:t>
      </w:r>
    </w:p>
    <w:p>
      <w:r>
        <w:rPr>
          <w:b w:val="0"/>
          <w:sz w:val="20"/>
        </w:rPr>
        <w:t>Bond Lodgement Authority: ______________________________________________</w:t>
      </w:r>
    </w:p>
    <w:p/>
    <w:p>
      <w:r>
        <w:rPr>
          <w:b/>
          <w:sz w:val="20"/>
        </w:rPr>
        <w:t>Utilities and Outgoings:</w:t>
      </w:r>
    </w:p>
    <w:p>
      <w:r>
        <w:rPr>
          <w:b w:val="0"/>
          <w:sz w:val="20"/>
        </w:rPr>
        <w:t>The Tenant is responsible for payment of the following utilities and services:</w:t>
      </w:r>
    </w:p>
    <w:p>
      <w:r>
        <w:rPr>
          <w:b w:val="0"/>
          <w:sz w:val="20"/>
        </w:rPr>
        <w:t>_______________________________________________________________________</w:t>
      </w:r>
    </w:p>
    <w:p>
      <w:r>
        <w:rPr>
          <w:b w:val="0"/>
          <w:sz w:val="20"/>
        </w:rPr>
        <w:t>The Landlord is responsible for payment of the following utilities and services:</w:t>
      </w:r>
    </w:p>
    <w:p>
      <w:r>
        <w:rPr>
          <w:b w:val="0"/>
          <w:sz w:val="20"/>
        </w:rPr>
        <w:t>_______________________________________________________________________</w:t>
      </w:r>
    </w:p>
    <w:p/>
    <w:p>
      <w:r>
        <w:rPr>
          <w:b/>
          <w:sz w:val="20"/>
        </w:rPr>
        <w:t>Use of Premises:</w:t>
      </w:r>
    </w:p>
    <w:p>
      <w:r>
        <w:rPr>
          <w:b w:val="0"/>
          <w:sz w:val="20"/>
        </w:rPr>
        <w:t>The Tenant shall use the premises solely for residential purposes and comply with all requirements of the relevant residential tenancy laws. No subletting or assignment of this agreement shall occur without the prior written consent of the Landlord.</w:t>
      </w:r>
    </w:p>
    <w:p/>
    <w:p>
      <w:r>
        <w:rPr>
          <w:b/>
          <w:sz w:val="20"/>
        </w:rPr>
        <w:t>Maintenance and Repairs:</w:t>
      </w:r>
    </w:p>
    <w:p>
      <w:r>
        <w:rPr>
          <w:b w:val="0"/>
          <w:sz w:val="20"/>
        </w:rPr>
        <w:t>The Tenant must keep the premises reasonably clean and notify the Landlord promptly of any damage, defect, or required repair. The Landlord shall be responsible for repairs necessary to maintain the premises in a reasonable state of repair, subject to the Tenant’s obligations under the relevant legislation.</w:t>
      </w:r>
    </w:p>
    <w:p/>
    <w:p>
      <w:r>
        <w:rPr>
          <w:b/>
          <w:sz w:val="20"/>
        </w:rPr>
        <w:t>Entry to Premises by Landlord:</w:t>
      </w:r>
    </w:p>
    <w:p>
      <w:r>
        <w:rPr>
          <w:b w:val="0"/>
          <w:sz w:val="20"/>
        </w:rPr>
        <w:t>The Landlord or agent may enter the premises only as permitted by law, upon providing appropriate notice to the Tenant (usually at least 24 hours), and at reasonable times, except in cases of emergency.</w:t>
      </w:r>
    </w:p>
    <w:p/>
    <w:p>
      <w:r>
        <w:rPr>
          <w:b/>
          <w:sz w:val="20"/>
        </w:rPr>
        <w:t>Tenant’s Obligations:</w:t>
      </w:r>
    </w:p>
    <w:p>
      <w:r>
        <w:rPr>
          <w:b w:val="0"/>
          <w:sz w:val="20"/>
        </w:rPr>
        <w:t>The Tenant agrees to:</w:t>
      </w:r>
    </w:p>
    <w:p>
      <w:r>
        <w:rPr>
          <w:b w:val="0"/>
          <w:sz w:val="20"/>
        </w:rPr>
        <w:t>- Pay rent on time and in full.</w:t>
      </w:r>
    </w:p>
    <w:p>
      <w:r>
        <w:rPr>
          <w:b w:val="0"/>
          <w:sz w:val="20"/>
        </w:rPr>
        <w:t>- Not cause damage, nuisance, or disturbance to neighbors or the community.</w:t>
      </w:r>
    </w:p>
    <w:p>
      <w:r>
        <w:rPr>
          <w:b w:val="0"/>
          <w:sz w:val="20"/>
        </w:rPr>
        <w:t>- Comply with all laws and regulations applicable to the premises.</w:t>
      </w:r>
    </w:p>
    <w:p>
      <w:r>
        <w:rPr>
          <w:b w:val="0"/>
          <w:sz w:val="20"/>
        </w:rPr>
        <w:t>- Return premises in good condition at the end of tenancy, fair wear and tear excepted.</w:t>
      </w:r>
    </w:p>
    <w:p/>
    <w:p>
      <w:r>
        <w:rPr>
          <w:b/>
          <w:sz w:val="20"/>
        </w:rPr>
        <w:t>Landlord’s Obligations:</w:t>
      </w:r>
    </w:p>
    <w:p>
      <w:r>
        <w:rPr>
          <w:b w:val="0"/>
          <w:sz w:val="20"/>
        </w:rPr>
        <w:t>The Landlord agrees to:</w:t>
      </w:r>
    </w:p>
    <w:p>
      <w:r>
        <w:rPr>
          <w:b w:val="0"/>
          <w:sz w:val="20"/>
        </w:rPr>
        <w:t>- Provide the premises in a reasonable state of cleanliness and repair.</w:t>
      </w:r>
    </w:p>
    <w:p>
      <w:r>
        <w:rPr>
          <w:b w:val="0"/>
          <w:sz w:val="20"/>
        </w:rPr>
        <w:t>- Maintain the premises in a reasonable state of repair during the tenancy.</w:t>
      </w:r>
    </w:p>
    <w:p>
      <w:r>
        <w:rPr>
          <w:b w:val="0"/>
          <w:sz w:val="20"/>
        </w:rPr>
        <w:t>- Comply with all health and safety laws applicable to residential premises.</w:t>
      </w:r>
    </w:p>
    <w:p/>
    <w:p>
      <w:r>
        <w:rPr>
          <w:b/>
          <w:sz w:val="20"/>
        </w:rPr>
        <w:t>Ending the Agreement:</w:t>
      </w:r>
    </w:p>
    <w:p>
      <w:r>
        <w:rPr>
          <w:b w:val="0"/>
          <w:sz w:val="20"/>
        </w:rPr>
        <w:t>The tenancy may be terminated by either party by giving written notice in accordance with the Residential Tenancies Act applicable within the southern states of Australia. The Tenant shall vacate the premises by the end of the notice period and return all keys and access devices.</w:t>
      </w:r>
    </w:p>
    <w:p/>
    <w:p>
      <w:r>
        <w:rPr>
          <w:b/>
          <w:sz w:val="20"/>
        </w:rPr>
        <w:t>Inspection:</w:t>
      </w:r>
    </w:p>
    <w:p>
      <w:r>
        <w:rPr>
          <w:b w:val="0"/>
          <w:sz w:val="20"/>
        </w:rPr>
        <w:t>The Landlord may conduct inspections with proper notice as required by law. The Tenant agrees to cooperate with reasonable inspection requests.</w:t>
      </w:r>
    </w:p>
    <w:p/>
    <w:p>
      <w:r>
        <w:rPr>
          <w:b/>
          <w:sz w:val="20"/>
        </w:rPr>
        <w:t>Entry and Alterations by Tenant:</w:t>
      </w:r>
    </w:p>
    <w:p>
      <w:r>
        <w:rPr>
          <w:b w:val="0"/>
          <w:sz w:val="20"/>
        </w:rPr>
        <w:t>The Tenant shall not make alterations, additions, or improvements without prior written consent from the Landlord. Any approved alterations shall comply with applicable laws and standards.</w:t>
      </w:r>
    </w:p>
    <w:p/>
    <w:p>
      <w:r>
        <w:rPr>
          <w:b/>
          <w:sz w:val="20"/>
        </w:rPr>
        <w:t>Pets:</w:t>
      </w:r>
    </w:p>
    <w:p>
      <w:r>
        <w:rPr>
          <w:b w:val="0"/>
          <w:sz w:val="20"/>
        </w:rPr>
        <w:t>Pets are/not permitted on the premises. If permitted, the Tenant agrees to maintain control and cleanliness, and comply with any additional conditions imposed by the Landlord.</w:t>
      </w:r>
    </w:p>
    <w:p/>
    <w:p>
      <w:r>
        <w:rPr>
          <w:b/>
          <w:sz w:val="20"/>
        </w:rPr>
        <w:t>Insurance:</w:t>
      </w:r>
    </w:p>
    <w:p>
      <w:r>
        <w:rPr>
          <w:b w:val="0"/>
          <w:sz w:val="20"/>
        </w:rPr>
        <w:t>The Tenant is advised to obtain contents insurance for personal belongings. The Landlord’s insurance does not cover Tenant’s personal property or liability.</w:t>
      </w:r>
    </w:p>
    <w:p/>
    <w:p>
      <w:r>
        <w:rPr>
          <w:b/>
          <w:sz w:val="20"/>
        </w:rPr>
        <w:t>Dispute Resolution:</w:t>
      </w:r>
    </w:p>
    <w:p>
      <w:r>
        <w:rPr>
          <w:b w:val="0"/>
          <w:sz w:val="20"/>
        </w:rPr>
        <w:t>In the event of disputes, both parties agree to attempt resolution through mediation or conciliation services before seeking legal remedies.</w:t>
      </w:r>
    </w:p>
    <w:p/>
    <w:p>
      <w:r>
        <w:rPr>
          <w:b/>
          <w:sz w:val="20"/>
        </w:rPr>
        <w:t>Governing Law:</w:t>
      </w:r>
    </w:p>
    <w:p>
      <w:r>
        <w:rPr>
          <w:b w:val="0"/>
          <w:sz w:val="20"/>
        </w:rPr>
        <w:t>This Agreement is governed by and construed in accordance with the laws of the state or territory of the southern region of Australia where the premises are located.</w:t>
      </w:r>
    </w:p>
    <w:p/>
    <w:p>
      <w:r>
        <w:rPr>
          <w:b/>
          <w:sz w:val="20"/>
        </w:rPr>
        <w:t>Signatures:</w:t>
      </w:r>
    </w:p>
    <w:p/>
    <w:p>
      <w:r>
        <w:rPr>
          <w:b w:val="0"/>
          <w:sz w:val="20"/>
        </w:rPr>
        <w:t>Place of signing: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https://templatesdocs-au.com/rental-agreement-south/</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rental-agreement-south/"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