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PARTNERSHIP AGREEMENT</w:t>
      </w:r>
    </w:p>
    <w:p/>
    <w:p>
      <w:r>
        <w:rPr>
          <w:b/>
          <w:sz w:val="20"/>
        </w:rPr>
        <w:t>This Simple Partnership Agreement (the “Agreement”) is entered into by and between the following parties (each a “Partner” and collectively, the “Partners”):</w:t>
      </w:r>
    </w:p>
    <w:p/>
    <w:p>
      <w:r>
        <w:rPr>
          <w:b/>
          <w:sz w:val="20"/>
        </w:rPr>
        <w:t>Partner 1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Partner 2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the Partners desire to enter into a partnership for the business purpose described in this Agreement;</w:t>
      </w:r>
    </w:p>
    <w:p>
      <w:r>
        <w:rPr>
          <w:b w:val="0"/>
          <w:sz w:val="20"/>
        </w:rPr>
        <w:t>WHEREAS, the Partners agree to set forth their rights and obligations in respect of the partnership;</w:t>
      </w:r>
    </w:p>
    <w:p>
      <w:r>
        <w:rPr>
          <w:b w:val="0"/>
          <w:sz w:val="20"/>
        </w:rPr>
        <w:t>NOW, THEREFORE, in consideration of the mutual covenants contained herein, the Partners agree as follows:</w:t>
      </w:r>
    </w:p>
    <w:p/>
    <w:p>
      <w:r>
        <w:rPr>
          <w:b/>
          <w:sz w:val="20"/>
        </w:rPr>
        <w:t>1. Partnership Name and Business</w:t>
      </w:r>
    </w:p>
    <w:p>
      <w:r>
        <w:rPr>
          <w:b w:val="0"/>
          <w:sz w:val="20"/>
        </w:rPr>
        <w:t>1.1 The Partners hereby form a partnership (the “Partnership”) under the name: _______________________________.</w:t>
      </w:r>
    </w:p>
    <w:p>
      <w:r>
        <w:rPr>
          <w:b w:val="0"/>
          <w:sz w:val="20"/>
        </w:rPr>
        <w:t>1.2 The Partnership shall engage in the following business activities: _______________________________.</w:t>
      </w:r>
    </w:p>
    <w:p>
      <w:r>
        <w:rPr>
          <w:b w:val="0"/>
          <w:sz w:val="20"/>
        </w:rPr>
        <w:t>1.3 The principal place of business of the Partnership shall be: _______________________________.</w:t>
      </w:r>
    </w:p>
    <w:p/>
    <w:p>
      <w:r>
        <w:rPr>
          <w:b/>
          <w:sz w:val="20"/>
        </w:rPr>
        <w:t>2. Term</w:t>
      </w:r>
    </w:p>
    <w:p>
      <w:r>
        <w:rPr>
          <w:b w:val="0"/>
          <w:sz w:val="20"/>
        </w:rPr>
        <w:t>2.1 The Partnership shall commence on the date of execution of this Agreement and shall continue until terminated in accordance with this Agreement.</w:t>
      </w:r>
    </w:p>
    <w:p/>
    <w:p>
      <w:r>
        <w:rPr>
          <w:b/>
          <w:sz w:val="20"/>
        </w:rPr>
        <w:t>3. Capital Contributions</w:t>
      </w:r>
    </w:p>
    <w:p>
      <w:r>
        <w:rPr>
          <w:b w:val="0"/>
          <w:sz w:val="20"/>
        </w:rPr>
        <w:t>3.1 Each Partner shall contribute capital to the Partnership as follows:</w:t>
      </w:r>
    </w:p>
    <w:p>
      <w:r>
        <w:rPr>
          <w:b w:val="0"/>
          <w:sz w:val="20"/>
        </w:rPr>
        <w:t xml:space="preserve">    Partner 1: __________________________________________________________</w:t>
      </w:r>
    </w:p>
    <w:p>
      <w:r>
        <w:rPr>
          <w:b w:val="0"/>
          <w:sz w:val="20"/>
        </w:rPr>
        <w:t xml:space="preserve">    Partner 2: __________________________________________________________</w:t>
      </w:r>
    </w:p>
    <w:p>
      <w:r>
        <w:rPr>
          <w:b w:val="0"/>
          <w:sz w:val="20"/>
        </w:rPr>
        <w:t>3.2 Additional contributions shall be made only with the unanimous consent of the Partners.</w:t>
      </w:r>
    </w:p>
    <w:p/>
    <w:p>
      <w:r>
        <w:rPr>
          <w:b/>
          <w:sz w:val="20"/>
        </w:rPr>
        <w:t>4. Profit and Loss Sharing</w:t>
      </w:r>
    </w:p>
    <w:p>
      <w:r>
        <w:rPr>
          <w:b w:val="0"/>
          <w:sz w:val="20"/>
        </w:rPr>
        <w:t>4.1 The net profits and losses of the Partnership shall be shared among the Partners in the following proportions:</w:t>
      </w:r>
    </w:p>
    <w:p>
      <w:r>
        <w:rPr>
          <w:b w:val="0"/>
          <w:sz w:val="20"/>
        </w:rPr>
        <w:t xml:space="preserve">    Partner 1: ________ %</w:t>
      </w:r>
    </w:p>
    <w:p>
      <w:r>
        <w:rPr>
          <w:b w:val="0"/>
          <w:sz w:val="20"/>
        </w:rPr>
        <w:t xml:space="preserve">    Partner 2: ________ %</w:t>
      </w:r>
    </w:p>
    <w:p>
      <w:r>
        <w:rPr>
          <w:b w:val="0"/>
          <w:sz w:val="20"/>
        </w:rPr>
        <w:t>4.2 Profit distributions shall be made at such times and in such amounts as agreed by the Partners.</w:t>
      </w:r>
    </w:p>
    <w:p/>
    <w:p>
      <w:r>
        <w:rPr>
          <w:b/>
          <w:sz w:val="20"/>
        </w:rPr>
        <w:t>5. Management and Authority</w:t>
      </w:r>
    </w:p>
    <w:p>
      <w:r>
        <w:rPr>
          <w:b w:val="0"/>
          <w:sz w:val="20"/>
        </w:rPr>
        <w:t>5.1 Each Partner shall have equal rights in the management and control of the Partnership.</w:t>
      </w:r>
    </w:p>
    <w:p>
      <w:r>
        <w:rPr>
          <w:b w:val="0"/>
          <w:sz w:val="20"/>
        </w:rPr>
        <w:t>5.2 No Partner shall have authority to bind the Partnership except as authorized by this Agreement or by the unanimous consent of the Partners.</w:t>
      </w:r>
    </w:p>
    <w:p>
      <w:r>
        <w:rPr>
          <w:b w:val="0"/>
          <w:sz w:val="20"/>
        </w:rPr>
        <w:t>5.3 Day-to-day management responsibilities shall be divided as follows:</w:t>
      </w:r>
    </w:p>
    <w:p>
      <w:r>
        <w:rPr>
          <w:b w:val="0"/>
          <w:sz w:val="20"/>
        </w:rPr>
        <w:t xml:space="preserve">    Partner 1: __________________________________________________________</w:t>
      </w:r>
    </w:p>
    <w:p>
      <w:r>
        <w:rPr>
          <w:b w:val="0"/>
          <w:sz w:val="20"/>
        </w:rPr>
        <w:t xml:space="preserve">    Partner 2: __________________________________________________________</w:t>
      </w:r>
    </w:p>
    <w:p/>
    <w:p>
      <w:r>
        <w:rPr>
          <w:b/>
          <w:sz w:val="20"/>
        </w:rPr>
        <w:t>6. Banking</w:t>
      </w:r>
    </w:p>
    <w:p>
      <w:r>
        <w:rPr>
          <w:b w:val="0"/>
          <w:sz w:val="20"/>
        </w:rPr>
        <w:t>6.1 All Partnership funds shall be deposited in the Partnership’s bank account(s).</w:t>
      </w:r>
    </w:p>
    <w:p>
      <w:r>
        <w:rPr>
          <w:b w:val="0"/>
          <w:sz w:val="20"/>
        </w:rPr>
        <w:t>6.2 Withdrawals shall require the signature of _______________.</w:t>
      </w:r>
    </w:p>
    <w:p/>
    <w:p>
      <w:r>
        <w:rPr>
          <w:b/>
          <w:sz w:val="20"/>
        </w:rPr>
        <w:t>7. Records and Accounting</w:t>
      </w:r>
    </w:p>
    <w:p>
      <w:r>
        <w:rPr>
          <w:b w:val="0"/>
          <w:sz w:val="20"/>
        </w:rPr>
        <w:t>7.1 The Partnership shall maintain complete and accurate books of account and records.</w:t>
      </w:r>
    </w:p>
    <w:p>
      <w:r>
        <w:rPr>
          <w:b w:val="0"/>
          <w:sz w:val="20"/>
        </w:rPr>
        <w:t>7.2 The fiscal year of the Partnership shall end on __________________.</w:t>
      </w:r>
    </w:p>
    <w:p>
      <w:r>
        <w:rPr>
          <w:b w:val="0"/>
          <w:sz w:val="20"/>
        </w:rPr>
        <w:t>7.3 Each Partner shall have the right to inspect and copy Partnership records at reasonable times.</w:t>
      </w:r>
    </w:p>
    <w:p/>
    <w:p>
      <w:r>
        <w:rPr>
          <w:b/>
          <w:sz w:val="20"/>
        </w:rPr>
        <w:t>8. Partner Duties and Restrictions</w:t>
      </w:r>
    </w:p>
    <w:p>
      <w:r>
        <w:rPr>
          <w:b w:val="0"/>
          <w:sz w:val="20"/>
        </w:rPr>
        <w:t>8.1 Each Partner agrees to devote such time and effort to the Partnership business as is reasonably necessary.</w:t>
      </w:r>
    </w:p>
    <w:p>
      <w:r>
        <w:rPr>
          <w:b w:val="0"/>
          <w:sz w:val="20"/>
        </w:rPr>
        <w:t>8.2 No Partner shall, without the prior written consent of the other(s), engage in any business that competes with the Partnership.</w:t>
      </w:r>
    </w:p>
    <w:p/>
    <w:p>
      <w:r>
        <w:rPr>
          <w:b/>
          <w:sz w:val="20"/>
        </w:rPr>
        <w:t>9. Admission of New Partners</w:t>
      </w:r>
    </w:p>
    <w:p>
      <w:r>
        <w:rPr>
          <w:b w:val="0"/>
          <w:sz w:val="20"/>
        </w:rPr>
        <w:t>9.1 New Partners may be admitted only with the unanimous approval of the existing Partners and upon such terms as agreed by the Partners.</w:t>
      </w:r>
    </w:p>
    <w:p/>
    <w:p>
      <w:r>
        <w:rPr>
          <w:b/>
          <w:sz w:val="20"/>
        </w:rPr>
        <w:t>10. Withdrawal or Death of a Partner</w:t>
      </w:r>
    </w:p>
    <w:p>
      <w:r>
        <w:rPr>
          <w:b w:val="0"/>
          <w:sz w:val="20"/>
        </w:rPr>
        <w:t>10.1 A Partner may withdraw from the Partnership upon giving written notice to the other Partner(s).</w:t>
      </w:r>
    </w:p>
    <w:p>
      <w:r>
        <w:rPr>
          <w:b w:val="0"/>
          <w:sz w:val="20"/>
        </w:rPr>
        <w:t>10.2 Upon death, the withdrawing Partner’s interest shall be handled in accordance with applicable laws and this Agreement.</w:t>
      </w:r>
    </w:p>
    <w:p>
      <w:r>
        <w:rPr>
          <w:b w:val="0"/>
          <w:sz w:val="20"/>
        </w:rPr>
        <w:t>10.3 The Partnership may be dissolved upon withdrawal or death, unless the remaining Partner(s) agree to continue.</w:t>
      </w:r>
    </w:p>
    <w:p/>
    <w:p>
      <w:r>
        <w:rPr>
          <w:b/>
          <w:sz w:val="20"/>
        </w:rPr>
        <w:t>11. Dissolution and Winding Up</w:t>
      </w:r>
    </w:p>
    <w:p>
      <w:r>
        <w:rPr>
          <w:b w:val="0"/>
          <w:sz w:val="20"/>
        </w:rPr>
        <w:t>11.1 The Partnership shall be dissolved upon the occurrence of any of the following events:</w:t>
      </w:r>
    </w:p>
    <w:p>
      <w:r>
        <w:rPr>
          <w:b w:val="0"/>
          <w:sz w:val="20"/>
        </w:rPr>
        <w:t xml:space="preserve">    (a) Unanimous agreement of the Partners;</w:t>
      </w:r>
    </w:p>
    <w:p>
      <w:r>
        <w:rPr>
          <w:b w:val="0"/>
          <w:sz w:val="20"/>
        </w:rPr>
        <w:t xml:space="preserve">    (b) Withdrawal, death, or bankruptcy of a Partner, unless the remaining Partner(s) agree to continue;</w:t>
      </w:r>
    </w:p>
    <w:p>
      <w:r>
        <w:rPr>
          <w:b w:val="0"/>
          <w:sz w:val="20"/>
        </w:rPr>
        <w:t xml:space="preserve">    (c) Entry of a decree of judicial dissolution under applicable laws.</w:t>
      </w:r>
    </w:p>
    <w:p>
      <w:r>
        <w:rPr>
          <w:b w:val="0"/>
          <w:sz w:val="20"/>
        </w:rPr>
        <w:t>11.2 Upon dissolution, the Partnership shall wind up its affairs, pay debts and liabilities, and distribute remaining assets to the Partners in proportion to their respective interests.</w:t>
      </w:r>
    </w:p>
    <w:p/>
    <w:p>
      <w:r>
        <w:rPr>
          <w:b/>
          <w:sz w:val="20"/>
        </w:rPr>
        <w:t>12. Confidentiality</w:t>
      </w:r>
    </w:p>
    <w:p>
      <w:r>
        <w:rPr>
          <w:b w:val="0"/>
          <w:sz w:val="20"/>
        </w:rPr>
        <w:t>12.1 The Partners agree to keep confidential any information relating to the Partnership’s business that is not publicly available, except as required by law.</w:t>
      </w:r>
    </w:p>
    <w:p/>
    <w:p>
      <w:r>
        <w:rPr>
          <w:b/>
          <w:sz w:val="20"/>
        </w:rPr>
        <w:t>13. Dispute Resolution</w:t>
      </w:r>
    </w:p>
    <w:p>
      <w:r>
        <w:rPr>
          <w:b w:val="0"/>
          <w:sz w:val="20"/>
        </w:rPr>
        <w:t>13.1 Any dispute arising out of or relating to this Agreement shall be resolved in good faith by negotiation between the Partners.</w:t>
      </w:r>
    </w:p>
    <w:p>
      <w:r>
        <w:rPr>
          <w:b w:val="0"/>
          <w:sz w:val="20"/>
        </w:rPr>
        <w:t>13.2 If negotiation fails, the dispute shall be submitted to mediation before a mutually agreed mediator in Australia.</w:t>
      </w:r>
    </w:p>
    <w:p>
      <w:r>
        <w:rPr>
          <w:b w:val="0"/>
          <w:sz w:val="20"/>
        </w:rPr>
        <w:t>13.3 If mediation fails, the dispute shall be resolved by arbitration in accordance with the rules of the Australian Centre for International Commercial Arbitration (ACICA). The seat of arbitration shall be in Australia.</w:t>
      </w:r>
    </w:p>
    <w:p/>
    <w:p>
      <w:r>
        <w:rPr>
          <w:b/>
          <w:sz w:val="20"/>
        </w:rPr>
        <w:t>14. Governing Law</w:t>
      </w:r>
    </w:p>
    <w:p>
      <w:r>
        <w:rPr>
          <w:b w:val="0"/>
          <w:sz w:val="20"/>
        </w:rPr>
        <w:t>14.1 This Agreement shall be governed by and construed in accordance with the laws of Australia.</w:t>
      </w:r>
    </w:p>
    <w:p/>
    <w:p>
      <w:r>
        <w:rPr>
          <w:b/>
          <w:sz w:val="20"/>
        </w:rPr>
        <w:t>15. Miscellaneous</w:t>
      </w:r>
    </w:p>
    <w:p>
      <w:r>
        <w:rPr>
          <w:b w:val="0"/>
          <w:sz w:val="20"/>
        </w:rPr>
        <w:t>15.1 Entire Agreement: This Agreement constitutes the entire understanding between the Partners and supersedes all prior agreements or understandings, whether oral or written.</w:t>
      </w:r>
    </w:p>
    <w:p>
      <w:r>
        <w:rPr>
          <w:b w:val="0"/>
          <w:sz w:val="20"/>
        </w:rPr>
        <w:t>15.2 Amendments: Any amendments to this Agreement must be in writing and signed by all Partners.</w:t>
      </w:r>
    </w:p>
    <w:p>
      <w:r>
        <w:rPr>
          <w:b w:val="0"/>
          <w:sz w:val="20"/>
        </w:rPr>
        <w:t>15.3 Severability: If any provision of this Agreement is found to be invalid or unenforceable, the remaining provisions shall continue in full force and effect.</w:t>
      </w:r>
    </w:p>
    <w:p>
      <w:r>
        <w:rPr>
          <w:b w:val="0"/>
          <w:sz w:val="20"/>
        </w:rPr>
        <w:t>15.4 Waiver: No waiver of any breach of this Agreement shall be deemed a waiver of any subsequent breach.</w:t>
      </w:r>
    </w:p>
    <w:p>
      <w:r>
        <w:rPr>
          <w:b w:val="0"/>
          <w:sz w:val="20"/>
        </w:rPr>
        <w:t>15.5 Counterparts: This Agreement may be executed in counterparts, each of which shall be deemed an original, but all of which together shall constitute one and the same instrument.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PARTNER 1</w:t>
            </w:r>
          </w:p>
        </w:tc>
        <w:tc>
          <w:tcPr>
            <w:tcW w:type="dxa" w:w="4986"/>
            <w:tcBorders>
              <w:top w:val="nil"/>
              <w:left w:val="nil"/>
              <w:bottom w:val="nil"/>
              <w:right w:val="nil"/>
              <w:insideH w:val="nil"/>
              <w:insideV w:val="nil"/>
            </w:tcBorders>
          </w:tcPr>
          <w:p>
            <w:pPr>
              <w:jc w:val="center"/>
            </w:pPr>
            <w:r>
              <w:t>PARTNER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https://templatesdocs-au.com/simple-partnership-agreement/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simple-partnership-agreemen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